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1161" w14:textId="49E6FA99" w:rsidR="00A45BD1" w:rsidRPr="000A421C" w:rsidRDefault="00C521AC" w:rsidP="000A421C">
      <w:pPr>
        <w:pStyle w:val="AralkYok"/>
        <w:jc w:val="center"/>
        <w:rPr>
          <w:sz w:val="48"/>
        </w:rPr>
      </w:pPr>
      <w:proofErr w:type="spellStart"/>
      <w:r w:rsidRPr="000A421C">
        <w:rPr>
          <w:sz w:val="48"/>
        </w:rPr>
        <w:t>Tekahed</w:t>
      </w:r>
      <w:proofErr w:type="spellEnd"/>
      <w:r w:rsidRPr="000A421C">
        <w:rPr>
          <w:sz w:val="48"/>
        </w:rPr>
        <w:t xml:space="preserve"> 20</w:t>
      </w:r>
      <w:r w:rsidR="00615106">
        <w:rPr>
          <w:sz w:val="48"/>
        </w:rPr>
        <w:t>21</w:t>
      </w:r>
      <w:r w:rsidRPr="000A421C">
        <w:rPr>
          <w:sz w:val="48"/>
        </w:rPr>
        <w:t xml:space="preserve"> – 20</w:t>
      </w:r>
      <w:r w:rsidR="002354A5">
        <w:rPr>
          <w:sz w:val="48"/>
        </w:rPr>
        <w:t>2</w:t>
      </w:r>
      <w:r w:rsidR="00615106">
        <w:rPr>
          <w:sz w:val="48"/>
        </w:rPr>
        <w:t>3</w:t>
      </w:r>
      <w:r w:rsidRPr="000A421C">
        <w:rPr>
          <w:sz w:val="48"/>
        </w:rPr>
        <w:t xml:space="preserve"> Yılı Faaliyet Raporu</w:t>
      </w:r>
    </w:p>
    <w:p w14:paraId="5E6172A1" w14:textId="77777777" w:rsidR="00282007" w:rsidRPr="000A421C" w:rsidRDefault="00282007" w:rsidP="00596515">
      <w:pPr>
        <w:pStyle w:val="AralkYok"/>
        <w:rPr>
          <w:sz w:val="48"/>
        </w:rPr>
      </w:pPr>
    </w:p>
    <w:p w14:paraId="5B7773C3" w14:textId="24AB390D" w:rsidR="008D222E" w:rsidRDefault="000A421C" w:rsidP="00596515">
      <w:pPr>
        <w:pStyle w:val="AralkYok"/>
      </w:pPr>
      <w:r>
        <w:t>16. 05. 201</w:t>
      </w:r>
      <w:r w:rsidR="00F313BA">
        <w:t>9</w:t>
      </w:r>
      <w:r w:rsidR="008D222E">
        <w:t xml:space="preserve"> tarihinde yapılan </w:t>
      </w:r>
      <w:r w:rsidR="007D15A9">
        <w:t>6</w:t>
      </w:r>
      <w:r>
        <w:t>. Seçimli O</w:t>
      </w:r>
      <w:r w:rsidR="008D222E">
        <w:t xml:space="preserve">lağan </w:t>
      </w:r>
      <w:r>
        <w:t>Genel K</w:t>
      </w:r>
      <w:r w:rsidR="008D222E">
        <w:t xml:space="preserve">urul </w:t>
      </w:r>
      <w:r w:rsidR="00A20807">
        <w:t>sonucu olarak göreve gelen dernek organlarımız aşağıdaki etkinlikleri gerçekleştirmişlerdir.</w:t>
      </w:r>
    </w:p>
    <w:p w14:paraId="10A0E18D" w14:textId="77777777" w:rsidR="00C521AC" w:rsidRDefault="00C521AC" w:rsidP="00596515">
      <w:pPr>
        <w:pStyle w:val="AralkYok"/>
      </w:pPr>
    </w:p>
    <w:p w14:paraId="06F98C4F" w14:textId="77777777" w:rsidR="008C145E" w:rsidRPr="0056470B" w:rsidRDefault="008C145E" w:rsidP="00596515">
      <w:pPr>
        <w:pStyle w:val="AralkYok"/>
        <w:rPr>
          <w:b/>
          <w:color w:val="000000" w:themeColor="text1"/>
          <w:sz w:val="24"/>
          <w:szCs w:val="24"/>
        </w:rPr>
      </w:pPr>
      <w:r w:rsidRPr="0056470B">
        <w:rPr>
          <w:b/>
          <w:color w:val="000000" w:themeColor="text1"/>
          <w:sz w:val="24"/>
          <w:szCs w:val="24"/>
        </w:rPr>
        <w:t>1- ORGANLARA</w:t>
      </w:r>
    </w:p>
    <w:p w14:paraId="2E885B03" w14:textId="77777777" w:rsidR="00C521AC" w:rsidRPr="00EE521F" w:rsidRDefault="00A20807" w:rsidP="00596515">
      <w:pPr>
        <w:pStyle w:val="AralkYok"/>
        <w:rPr>
          <w:b/>
          <w:sz w:val="24"/>
          <w:szCs w:val="24"/>
        </w:rPr>
      </w:pPr>
      <w:r w:rsidRPr="00EE521F">
        <w:rPr>
          <w:b/>
          <w:sz w:val="24"/>
          <w:szCs w:val="24"/>
        </w:rPr>
        <w:t>-</w:t>
      </w:r>
      <w:r w:rsidR="00C521AC" w:rsidRPr="00EE521F">
        <w:rPr>
          <w:b/>
          <w:sz w:val="24"/>
          <w:szCs w:val="24"/>
        </w:rPr>
        <w:t>Yönetim K</w:t>
      </w:r>
      <w:r w:rsidR="00957CA3" w:rsidRPr="00EE521F">
        <w:rPr>
          <w:b/>
          <w:sz w:val="24"/>
          <w:szCs w:val="24"/>
        </w:rPr>
        <w:t xml:space="preserve">urulu </w:t>
      </w:r>
    </w:p>
    <w:p w14:paraId="4018514A" w14:textId="77777777" w:rsidR="00A20807" w:rsidRPr="00EE521F" w:rsidRDefault="00C521AC" w:rsidP="00596515">
      <w:pPr>
        <w:pStyle w:val="AralkYok"/>
        <w:rPr>
          <w:u w:val="single"/>
        </w:rPr>
      </w:pPr>
      <w:bookmarkStart w:id="0" w:name="_Hlk75880169"/>
      <w:bookmarkStart w:id="1" w:name="_Hlk75947635"/>
      <w:r w:rsidRPr="00EE521F">
        <w:rPr>
          <w:u w:val="single"/>
        </w:rPr>
        <w:t>A</w:t>
      </w:r>
      <w:r w:rsidR="00957CA3" w:rsidRPr="00EE521F">
        <w:rPr>
          <w:u w:val="single"/>
        </w:rPr>
        <w:t>sil</w:t>
      </w:r>
    </w:p>
    <w:p w14:paraId="7FF35D7E" w14:textId="7B918A6F" w:rsidR="00957CA3" w:rsidRDefault="00615106" w:rsidP="00596515">
      <w:pPr>
        <w:pStyle w:val="AralkYok"/>
      </w:pPr>
      <w:bookmarkStart w:id="2" w:name="_Hlk8047335"/>
      <w:r>
        <w:t xml:space="preserve">Birol Avcı, Metin Şimşek, </w:t>
      </w:r>
      <w:r w:rsidR="00C521AC">
        <w:t xml:space="preserve">Özgür Barış Atik, </w:t>
      </w:r>
      <w:proofErr w:type="spellStart"/>
      <w:r w:rsidR="00B13461">
        <w:t>A.Ezgi</w:t>
      </w:r>
      <w:proofErr w:type="spellEnd"/>
      <w:r w:rsidR="00B13461">
        <w:t xml:space="preserve"> </w:t>
      </w:r>
      <w:r>
        <w:t>Bayram, Kadir Emrah Ercan</w:t>
      </w:r>
    </w:p>
    <w:bookmarkEnd w:id="2"/>
    <w:p w14:paraId="3656B445" w14:textId="77777777" w:rsidR="00A81040" w:rsidRPr="00EE521F" w:rsidRDefault="00A81040" w:rsidP="00596515">
      <w:pPr>
        <w:pStyle w:val="AralkYok"/>
        <w:rPr>
          <w:u w:val="single"/>
        </w:rPr>
      </w:pPr>
      <w:r w:rsidRPr="00EE521F">
        <w:rPr>
          <w:u w:val="single"/>
        </w:rPr>
        <w:t>Yedek</w:t>
      </w:r>
    </w:p>
    <w:p w14:paraId="3FE76B3D" w14:textId="08328694" w:rsidR="00165036" w:rsidRDefault="007D15A9" w:rsidP="0056470B">
      <w:pPr>
        <w:pStyle w:val="AralkYok"/>
      </w:pPr>
      <w:bookmarkStart w:id="3" w:name="_Hlk8206415"/>
      <w:r>
        <w:t xml:space="preserve">Leman Okul, </w:t>
      </w:r>
      <w:r w:rsidR="006D5E98">
        <w:t xml:space="preserve">Özden Avcı, </w:t>
      </w:r>
      <w:r w:rsidR="00615106">
        <w:t>Şenol Özcan</w:t>
      </w:r>
      <w:r w:rsidR="006D5E98">
        <w:t xml:space="preserve">, </w:t>
      </w:r>
      <w:bookmarkEnd w:id="3"/>
      <w:r w:rsidR="00615106">
        <w:t>Özden</w:t>
      </w:r>
      <w:r w:rsidR="006D5E98">
        <w:t xml:space="preserve"> Avcı</w:t>
      </w:r>
      <w:bookmarkEnd w:id="0"/>
      <w:r>
        <w:t xml:space="preserve">, </w:t>
      </w:r>
      <w:r w:rsidR="00615106">
        <w:t>Cenk</w:t>
      </w:r>
      <w:r>
        <w:t xml:space="preserve"> Bozkurt</w:t>
      </w:r>
      <w:r w:rsidR="00615106">
        <w:t>, Deniz Cilasun</w:t>
      </w:r>
    </w:p>
    <w:bookmarkEnd w:id="1"/>
    <w:p w14:paraId="58BF877A" w14:textId="2721347D" w:rsidR="0056470B" w:rsidRPr="0056470B" w:rsidRDefault="0056470B" w:rsidP="0056470B">
      <w:pPr>
        <w:pStyle w:val="AralkYok"/>
        <w:rPr>
          <w:b/>
          <w:sz w:val="24"/>
          <w:szCs w:val="24"/>
        </w:rPr>
      </w:pPr>
      <w:r w:rsidRPr="0056470B">
        <w:rPr>
          <w:b/>
          <w:sz w:val="24"/>
          <w:szCs w:val="24"/>
        </w:rPr>
        <w:t>-</w:t>
      </w:r>
      <w:r w:rsidR="00A81040" w:rsidRPr="0056470B">
        <w:rPr>
          <w:b/>
          <w:sz w:val="24"/>
          <w:szCs w:val="24"/>
        </w:rPr>
        <w:t xml:space="preserve">Delege </w:t>
      </w:r>
    </w:p>
    <w:p w14:paraId="3BC1D114" w14:textId="77777777" w:rsidR="00615106" w:rsidRPr="00615106" w:rsidRDefault="00615106" w:rsidP="00615106">
      <w:pPr>
        <w:pStyle w:val="AralkYok"/>
        <w:rPr>
          <w:u w:val="single"/>
        </w:rPr>
      </w:pPr>
      <w:r w:rsidRPr="00615106">
        <w:rPr>
          <w:u w:val="single"/>
        </w:rPr>
        <w:t>Asil</w:t>
      </w:r>
    </w:p>
    <w:p w14:paraId="157EBFAA" w14:textId="77777777" w:rsidR="00615106" w:rsidRPr="00615106" w:rsidRDefault="00615106" w:rsidP="00615106">
      <w:pPr>
        <w:pStyle w:val="AralkYok"/>
      </w:pPr>
      <w:r w:rsidRPr="00615106">
        <w:t xml:space="preserve">Birol Avcı, Metin Şimşek, Özgür Barış Atik, </w:t>
      </w:r>
      <w:proofErr w:type="spellStart"/>
      <w:r w:rsidRPr="00615106">
        <w:t>A.Ezgi</w:t>
      </w:r>
      <w:proofErr w:type="spellEnd"/>
      <w:r w:rsidRPr="00615106">
        <w:t xml:space="preserve"> Bayram, Kadir Emrah Ercan</w:t>
      </w:r>
    </w:p>
    <w:p w14:paraId="3A8B969A" w14:textId="77777777" w:rsidR="00615106" w:rsidRPr="00615106" w:rsidRDefault="00615106" w:rsidP="00615106">
      <w:pPr>
        <w:pStyle w:val="AralkYok"/>
        <w:rPr>
          <w:u w:val="single"/>
        </w:rPr>
      </w:pPr>
      <w:r w:rsidRPr="00615106">
        <w:rPr>
          <w:u w:val="single"/>
        </w:rPr>
        <w:t>Yedek</w:t>
      </w:r>
    </w:p>
    <w:p w14:paraId="44C475A2" w14:textId="3D0A40B1" w:rsidR="00615106" w:rsidRPr="00615106" w:rsidRDefault="00615106" w:rsidP="005A2C15">
      <w:pPr>
        <w:pStyle w:val="AralkYok"/>
      </w:pPr>
      <w:r w:rsidRPr="00615106">
        <w:t>Leman Okul, Özden Avcı, Şenol Özcan, Özden Avcı, Cenk Bozkurt, Deniz Cilasun</w:t>
      </w:r>
    </w:p>
    <w:p w14:paraId="6B7BDC88" w14:textId="35381D2F" w:rsidR="005A2C15" w:rsidRDefault="005A2C15" w:rsidP="005A2C15">
      <w:pPr>
        <w:pStyle w:val="AralkYok"/>
        <w:rPr>
          <w:b/>
          <w:color w:val="000000" w:themeColor="text1"/>
          <w:sz w:val="24"/>
          <w:szCs w:val="24"/>
        </w:rPr>
      </w:pPr>
      <w:r w:rsidRPr="005A2C15">
        <w:rPr>
          <w:b/>
          <w:color w:val="000000" w:themeColor="text1"/>
          <w:sz w:val="24"/>
          <w:szCs w:val="24"/>
        </w:rPr>
        <w:t>-Denetim kurulu</w:t>
      </w:r>
    </w:p>
    <w:p w14:paraId="09C83782" w14:textId="77777777" w:rsidR="0020551A" w:rsidRDefault="0020551A" w:rsidP="0020551A">
      <w:pPr>
        <w:pStyle w:val="AralkYok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Asil</w:t>
      </w:r>
    </w:p>
    <w:p w14:paraId="18DC91E2" w14:textId="31942B1D" w:rsidR="00F721E7" w:rsidRDefault="00615106" w:rsidP="0020551A">
      <w:pPr>
        <w:pStyle w:val="AralkYok"/>
        <w:rPr>
          <w:color w:val="000000" w:themeColor="text1"/>
        </w:rPr>
      </w:pPr>
      <w:r>
        <w:rPr>
          <w:color w:val="000000" w:themeColor="text1"/>
        </w:rPr>
        <w:t>Cenk Bozkurt, Sibel Bozkurt</w:t>
      </w:r>
      <w:r w:rsidR="00F721E7">
        <w:rPr>
          <w:color w:val="000000" w:themeColor="text1"/>
        </w:rPr>
        <w:t xml:space="preserve">, </w:t>
      </w:r>
      <w:r w:rsidR="007D15A9">
        <w:rPr>
          <w:color w:val="000000" w:themeColor="text1"/>
        </w:rPr>
        <w:t xml:space="preserve">Cihangir </w:t>
      </w:r>
      <w:proofErr w:type="spellStart"/>
      <w:r w:rsidR="007D15A9">
        <w:rPr>
          <w:color w:val="000000" w:themeColor="text1"/>
        </w:rPr>
        <w:t>Akaltuntaş</w:t>
      </w:r>
      <w:proofErr w:type="spellEnd"/>
    </w:p>
    <w:p w14:paraId="45A5A29D" w14:textId="0E00B8EA" w:rsidR="008C145E" w:rsidRPr="0020551A" w:rsidRDefault="0020551A" w:rsidP="0020551A">
      <w:pPr>
        <w:pStyle w:val="AralkYok"/>
        <w:rPr>
          <w:u w:val="single"/>
        </w:rPr>
      </w:pPr>
      <w:r w:rsidRPr="0020551A">
        <w:rPr>
          <w:u w:val="single"/>
        </w:rPr>
        <w:t>Yedek</w:t>
      </w:r>
    </w:p>
    <w:p w14:paraId="7E5C33D4" w14:textId="7C7B6CC7" w:rsidR="008C145E" w:rsidRDefault="007D15A9" w:rsidP="00596515">
      <w:pPr>
        <w:pStyle w:val="AralkYok"/>
      </w:pPr>
      <w:r>
        <w:t>Oğuzhan</w:t>
      </w:r>
      <w:r w:rsidR="00F721E7">
        <w:t xml:space="preserve"> Polat, </w:t>
      </w:r>
      <w:proofErr w:type="spellStart"/>
      <w:r w:rsidR="00615106">
        <w:t>Alişah</w:t>
      </w:r>
      <w:proofErr w:type="spellEnd"/>
      <w:r w:rsidR="00615106">
        <w:t xml:space="preserve"> </w:t>
      </w:r>
      <w:proofErr w:type="spellStart"/>
      <w:r w:rsidR="00615106">
        <w:t>Büyükyatıkçı</w:t>
      </w:r>
      <w:proofErr w:type="spellEnd"/>
      <w:r w:rsidR="00615106">
        <w:t xml:space="preserve"> </w:t>
      </w:r>
      <w:r w:rsidR="0020551A">
        <w:t>seçilmişlerdir.</w:t>
      </w:r>
    </w:p>
    <w:p w14:paraId="323D4134" w14:textId="77777777" w:rsidR="00282007" w:rsidRDefault="00282007" w:rsidP="00596515">
      <w:pPr>
        <w:pStyle w:val="AralkYok"/>
      </w:pPr>
    </w:p>
    <w:p w14:paraId="72FB4506" w14:textId="720B203F" w:rsidR="000A421C" w:rsidRDefault="005A2C15" w:rsidP="00596515">
      <w:pPr>
        <w:pStyle w:val="AralkYok"/>
      </w:pPr>
      <w:r>
        <w:t xml:space="preserve">2- YK </w:t>
      </w:r>
      <w:r w:rsidR="00615106">
        <w:t>……..</w:t>
      </w:r>
      <w:r w:rsidR="000A421C">
        <w:t xml:space="preserve"> toplantı yapmıştır.</w:t>
      </w:r>
    </w:p>
    <w:p w14:paraId="2C93EEEB" w14:textId="77777777" w:rsidR="000A421C" w:rsidRDefault="000A421C" w:rsidP="00596515">
      <w:pPr>
        <w:pStyle w:val="AralkYok"/>
      </w:pPr>
    </w:p>
    <w:p w14:paraId="42416B0A" w14:textId="50958154" w:rsidR="005A2C15" w:rsidRDefault="008C145E" w:rsidP="00596515">
      <w:pPr>
        <w:pStyle w:val="AralkYok"/>
      </w:pPr>
      <w:r>
        <w:t xml:space="preserve">3- </w:t>
      </w:r>
      <w:r w:rsidR="000A421C">
        <w:t>B</w:t>
      </w:r>
      <w:r w:rsidR="005376EF">
        <w:t>u d</w:t>
      </w:r>
      <w:r w:rsidR="005A2C15">
        <w:t xml:space="preserve">önemde </w:t>
      </w:r>
      <w:r w:rsidR="00615106">
        <w:t>31</w:t>
      </w:r>
      <w:r w:rsidR="005A2C15">
        <w:t xml:space="preserve"> AH arkadaşımız üyeliğe kabul edilmiştir.</w:t>
      </w:r>
    </w:p>
    <w:p w14:paraId="62B424EA" w14:textId="77777777" w:rsidR="005A2C15" w:rsidRDefault="005A2C15" w:rsidP="00596515">
      <w:pPr>
        <w:pStyle w:val="AralkYok"/>
      </w:pPr>
    </w:p>
    <w:p w14:paraId="33F90D62" w14:textId="273A4262" w:rsidR="008C145E" w:rsidRDefault="005A2C15" w:rsidP="00596515">
      <w:pPr>
        <w:pStyle w:val="AralkYok"/>
      </w:pPr>
      <w:r>
        <w:t xml:space="preserve">4- </w:t>
      </w:r>
      <w:r w:rsidR="00F835CF">
        <w:t>14</w:t>
      </w:r>
      <w:r>
        <w:t xml:space="preserve"> AH arkadaşımız ise AH</w:t>
      </w:r>
      <w:r w:rsidR="005376EF">
        <w:t xml:space="preserve"> ayrılmaları</w:t>
      </w:r>
      <w:r w:rsidR="00D34F29">
        <w:t>,</w:t>
      </w:r>
      <w:r w:rsidR="00542BD0">
        <w:t xml:space="preserve"> il dışına gitmeleri </w:t>
      </w:r>
      <w:r w:rsidR="00D34F29">
        <w:t>veya</w:t>
      </w:r>
      <w:r w:rsidR="001863C8">
        <w:t xml:space="preserve"> vefat </w:t>
      </w:r>
      <w:r>
        <w:t>nedeniyle</w:t>
      </w:r>
      <w:r w:rsidR="005376EF">
        <w:t xml:space="preserve"> üyelikten düşürülmüştür.</w:t>
      </w:r>
    </w:p>
    <w:p w14:paraId="74834369" w14:textId="77777777" w:rsidR="00EE521F" w:rsidRDefault="00EE521F" w:rsidP="00596515">
      <w:pPr>
        <w:pStyle w:val="AralkYok"/>
      </w:pPr>
    </w:p>
    <w:p w14:paraId="6ABE190A" w14:textId="73B290C5" w:rsidR="00542BD0" w:rsidRDefault="00542BD0" w:rsidP="00596515">
      <w:pPr>
        <w:pStyle w:val="AralkYok"/>
      </w:pPr>
      <w:r>
        <w:t xml:space="preserve">5- Toplam </w:t>
      </w:r>
      <w:r w:rsidR="00615106">
        <w:t>301</w:t>
      </w:r>
      <w:r>
        <w:t xml:space="preserve"> </w:t>
      </w:r>
      <w:r w:rsidR="002D7E2C">
        <w:t xml:space="preserve">AH </w:t>
      </w:r>
      <w:r>
        <w:t xml:space="preserve">birim olan ilimizde, üye sayımız </w:t>
      </w:r>
      <w:r w:rsidR="00F835CF">
        <w:t>205</w:t>
      </w:r>
      <w:r>
        <w:t>’d</w:t>
      </w:r>
      <w:r w:rsidR="002D7E2C">
        <w:t>ür</w:t>
      </w:r>
      <w:r>
        <w:t>.</w:t>
      </w:r>
    </w:p>
    <w:p w14:paraId="724A5DA3" w14:textId="77777777" w:rsidR="005A2C15" w:rsidRDefault="005A2C15" w:rsidP="00596515">
      <w:pPr>
        <w:pStyle w:val="AralkYok"/>
      </w:pPr>
    </w:p>
    <w:p w14:paraId="60AC0F68" w14:textId="4B7AF48D" w:rsidR="0050152B" w:rsidRDefault="00844A9C" w:rsidP="00596515">
      <w:pPr>
        <w:pStyle w:val="AralkYok"/>
      </w:pPr>
      <w:r>
        <w:t>6</w:t>
      </w:r>
      <w:r w:rsidR="005A2C15">
        <w:t xml:space="preserve">- </w:t>
      </w:r>
      <w:hyperlink r:id="rId5" w:history="1">
        <w:r w:rsidR="00B24EA4" w:rsidRPr="00C65C8F">
          <w:rPr>
            <w:rStyle w:val="Kpr"/>
          </w:rPr>
          <w:t>www.tekahed.org.tr</w:t>
        </w:r>
      </w:hyperlink>
      <w:r w:rsidR="00B24EA4">
        <w:t xml:space="preserve"> internet adresi</w:t>
      </w:r>
      <w:r w:rsidR="002D7E2C">
        <w:t xml:space="preserve"> güncel olarak tutulmuş.</w:t>
      </w:r>
      <w:r w:rsidR="00B24EA4">
        <w:t xml:space="preserve"> 2 y</w:t>
      </w:r>
      <w:r w:rsidR="002D7E2C">
        <w:t>ı</w:t>
      </w:r>
      <w:r w:rsidR="00B24EA4">
        <w:t xml:space="preserve">l içinde </w:t>
      </w:r>
      <w:r w:rsidR="00F835CF">
        <w:t>12</w:t>
      </w:r>
      <w:r w:rsidR="00B24EA4">
        <w:t>.</w:t>
      </w:r>
      <w:r w:rsidR="00C9370B">
        <w:t>5</w:t>
      </w:r>
      <w:r w:rsidR="00B24EA4">
        <w:t xml:space="preserve">00 </w:t>
      </w:r>
      <w:r w:rsidR="00F835CF">
        <w:t>kez</w:t>
      </w:r>
      <w:r w:rsidR="00B24EA4">
        <w:t xml:space="preserve"> ziyaret edilmiştir.</w:t>
      </w:r>
    </w:p>
    <w:p w14:paraId="74BC5104" w14:textId="77777777" w:rsidR="00EE521F" w:rsidRDefault="00EE521F" w:rsidP="00596515">
      <w:pPr>
        <w:pStyle w:val="AralkYok"/>
      </w:pPr>
    </w:p>
    <w:p w14:paraId="777CECF4" w14:textId="306FE115" w:rsidR="000B6241" w:rsidRDefault="000E04B4" w:rsidP="00596515">
      <w:pPr>
        <w:pStyle w:val="AralkYok"/>
      </w:pPr>
      <w:r>
        <w:t>7</w:t>
      </w:r>
      <w:r w:rsidR="000B6241">
        <w:t xml:space="preserve">- </w:t>
      </w:r>
      <w:r w:rsidR="00844A9C">
        <w:t xml:space="preserve">Tekirdağ Aile Hekimlerine anında ulaşabilmek </w:t>
      </w:r>
      <w:r w:rsidR="001339BE">
        <w:t xml:space="preserve">için </w:t>
      </w:r>
      <w:proofErr w:type="spellStart"/>
      <w:r w:rsidR="001339BE">
        <w:t>W</w:t>
      </w:r>
      <w:r w:rsidR="00844A9C">
        <w:t>hatsapp</w:t>
      </w:r>
      <w:proofErr w:type="spellEnd"/>
      <w:r w:rsidR="00844A9C">
        <w:t xml:space="preserve"> grubu </w:t>
      </w:r>
      <w:r w:rsidR="00C75DC6">
        <w:t xml:space="preserve">aktif olarak </w:t>
      </w:r>
      <w:proofErr w:type="spellStart"/>
      <w:r w:rsidR="00C75DC6">
        <w:t>kullanıl</w:t>
      </w:r>
      <w:r w:rsidR="00D34F29">
        <w:t>ı</w:t>
      </w:r>
      <w:r w:rsidR="00C75DC6">
        <w:t>m</w:t>
      </w:r>
      <w:r w:rsidR="00D34F29">
        <w:t>ı</w:t>
      </w:r>
      <w:r w:rsidR="00C75DC6">
        <w:t>na</w:t>
      </w:r>
      <w:proofErr w:type="spellEnd"/>
      <w:r w:rsidR="00C75DC6">
        <w:t xml:space="preserve"> devam ettirilmiş.</w:t>
      </w:r>
      <w:r w:rsidR="00844A9C">
        <w:t xml:space="preserve"> </w:t>
      </w:r>
      <w:r w:rsidR="00C75DC6">
        <w:t>1</w:t>
      </w:r>
      <w:r w:rsidR="00F835CF">
        <w:t>64</w:t>
      </w:r>
      <w:r w:rsidR="00844A9C">
        <w:t xml:space="preserve"> üyemiz bulunmaktadır.</w:t>
      </w:r>
      <w:r w:rsidR="001339BE">
        <w:t xml:space="preserve"> </w:t>
      </w:r>
    </w:p>
    <w:p w14:paraId="0E9B3911" w14:textId="77777777" w:rsidR="00EE521F" w:rsidRDefault="00EE521F" w:rsidP="00596515">
      <w:pPr>
        <w:pStyle w:val="AralkYok"/>
      </w:pPr>
    </w:p>
    <w:p w14:paraId="73E8EE5B" w14:textId="0F5F0268" w:rsidR="00EE521F" w:rsidRDefault="000E04B4" w:rsidP="00596515">
      <w:pPr>
        <w:pStyle w:val="AralkYok"/>
      </w:pPr>
      <w:r>
        <w:t>8</w:t>
      </w:r>
      <w:r w:rsidR="000B6241">
        <w:t xml:space="preserve">- </w:t>
      </w:r>
      <w:r w:rsidR="00844A9C">
        <w:t>Tekirdağ</w:t>
      </w:r>
      <w:r w:rsidR="00F835CF">
        <w:t xml:space="preserve"> </w:t>
      </w:r>
      <w:r w:rsidR="00844A9C">
        <w:t>Vali</w:t>
      </w:r>
      <w:r w:rsidR="00F835CF">
        <w:t>si</w:t>
      </w:r>
      <w:r w:rsidR="00844A9C">
        <w:t xml:space="preserve"> ile </w:t>
      </w:r>
      <w:proofErr w:type="spellStart"/>
      <w:r w:rsidR="00F835CF">
        <w:t>MÇK’lar</w:t>
      </w:r>
      <w:proofErr w:type="spellEnd"/>
      <w:r w:rsidR="00F835CF">
        <w:t xml:space="preserve"> için 2 kez görüşülmüştür</w:t>
      </w:r>
      <w:r w:rsidR="00D34F29">
        <w:t xml:space="preserve"> ve ayrıca </w:t>
      </w:r>
      <w:r w:rsidR="00F835CF">
        <w:t xml:space="preserve"> </w:t>
      </w:r>
      <w:r w:rsidR="00844A9C">
        <w:t>Aile Hekimlerinin güncel sorunlar</w:t>
      </w:r>
      <w:r w:rsidR="00F835CF">
        <w:t xml:space="preserve">ı </w:t>
      </w:r>
      <w:proofErr w:type="spellStart"/>
      <w:r w:rsidR="00F835CF">
        <w:t>aktarımıştır</w:t>
      </w:r>
      <w:proofErr w:type="spellEnd"/>
    </w:p>
    <w:p w14:paraId="4A0D0734" w14:textId="1C7381AA" w:rsidR="00844A9C" w:rsidRDefault="00844A9C" w:rsidP="00596515">
      <w:pPr>
        <w:pStyle w:val="AralkYok"/>
      </w:pPr>
    </w:p>
    <w:p w14:paraId="164226A2" w14:textId="2F0447A7" w:rsidR="0050569B" w:rsidRDefault="0050569B" w:rsidP="0050569B">
      <w:pPr>
        <w:pStyle w:val="AralkYok"/>
      </w:pPr>
      <w:r>
        <w:t xml:space="preserve">9- </w:t>
      </w:r>
      <w:r w:rsidRPr="0050569B">
        <w:t xml:space="preserve">Dernek ve üyelerinin hukuksal problemlerin çözümü için Ahef Hukuk Müşavirliğinden hizmet alınması </w:t>
      </w:r>
      <w:r w:rsidR="00D34F29">
        <w:t>devam edilmiştir</w:t>
      </w:r>
      <w:r w:rsidRPr="0050569B">
        <w:t>.</w:t>
      </w:r>
    </w:p>
    <w:p w14:paraId="67C9B4BB" w14:textId="77777777" w:rsidR="0050569B" w:rsidRDefault="0050569B" w:rsidP="0050569B">
      <w:pPr>
        <w:pStyle w:val="AralkYok"/>
      </w:pPr>
    </w:p>
    <w:p w14:paraId="1C4622C6" w14:textId="1F61186B" w:rsidR="00C75DC6" w:rsidRDefault="00844A9C" w:rsidP="00596515">
      <w:pPr>
        <w:pStyle w:val="AralkYok"/>
      </w:pPr>
      <w:r>
        <w:t xml:space="preserve">10- Tekirdağ’a İl Sağlık Müdürü ile </w:t>
      </w:r>
      <w:r w:rsidR="00F835CF">
        <w:t>3</w:t>
      </w:r>
      <w:r>
        <w:t xml:space="preserve"> </w:t>
      </w:r>
      <w:r w:rsidR="00C75DC6">
        <w:t xml:space="preserve">defa </w:t>
      </w:r>
      <w:r>
        <w:t xml:space="preserve">görüşme yapılmış. </w:t>
      </w:r>
      <w:r w:rsidR="00C75DC6">
        <w:t>ASÇ ve Aile Hekimlerinin sorunları aktarılmış.</w:t>
      </w:r>
      <w:r w:rsidR="00D34F29">
        <w:t xml:space="preserve"> ASM malzeme talepleri dile getirilmiş ve dağıtılması sağlanmıştır.</w:t>
      </w:r>
    </w:p>
    <w:p w14:paraId="7D7CE991" w14:textId="77777777" w:rsidR="001339BE" w:rsidRDefault="001339BE" w:rsidP="00596515">
      <w:pPr>
        <w:pStyle w:val="AralkYok"/>
      </w:pPr>
    </w:p>
    <w:p w14:paraId="3C1964F9" w14:textId="36672B7B" w:rsidR="00EE521F" w:rsidRDefault="00844A9C" w:rsidP="00596515">
      <w:pPr>
        <w:pStyle w:val="AralkYok"/>
      </w:pPr>
      <w:r>
        <w:t>11</w:t>
      </w:r>
      <w:r w:rsidR="000B6241">
        <w:t xml:space="preserve">- </w:t>
      </w:r>
      <w:r>
        <w:t xml:space="preserve">Tekirdağ HSM </w:t>
      </w:r>
      <w:r w:rsidR="00C75DC6">
        <w:t>Başkanı</w:t>
      </w:r>
      <w:r>
        <w:t xml:space="preserve"> ile </w:t>
      </w:r>
      <w:r w:rsidR="00F835CF">
        <w:t>13</w:t>
      </w:r>
      <w:r>
        <w:t xml:space="preserve"> kez Aile Hekimlerinin </w:t>
      </w:r>
      <w:r w:rsidR="0028204C">
        <w:t xml:space="preserve">sorunları için görüşmelerde bulunulmuş, </w:t>
      </w:r>
      <w:r>
        <w:t xml:space="preserve">Aile Hekimlerinin genel sorunları, </w:t>
      </w:r>
      <w:proofErr w:type="spellStart"/>
      <w:r>
        <w:t>A</w:t>
      </w:r>
      <w:r w:rsidR="001339BE">
        <w:t>SM</w:t>
      </w:r>
      <w:r>
        <w:t>’lerin</w:t>
      </w:r>
      <w:proofErr w:type="spellEnd"/>
      <w:r>
        <w:t xml:space="preserve"> ihtiyaçları dile getirilmiştir.</w:t>
      </w:r>
    </w:p>
    <w:p w14:paraId="354383B1" w14:textId="77777777" w:rsidR="00844A9C" w:rsidRDefault="00844A9C" w:rsidP="00596515">
      <w:pPr>
        <w:pStyle w:val="AralkYok"/>
      </w:pPr>
    </w:p>
    <w:p w14:paraId="7A1FF1F7" w14:textId="37BE7852" w:rsidR="002C70BF" w:rsidRDefault="00844A9C" w:rsidP="00596515">
      <w:pPr>
        <w:pStyle w:val="AralkYok"/>
      </w:pPr>
      <w:r>
        <w:lastRenderedPageBreak/>
        <w:t>12</w:t>
      </w:r>
      <w:r w:rsidR="002C70BF">
        <w:t xml:space="preserve">- </w:t>
      </w:r>
      <w:r>
        <w:t>Tekirda</w:t>
      </w:r>
      <w:r w:rsidR="00C75DC6">
        <w:t>ğ İl Sağlık Müdür</w:t>
      </w:r>
      <w:r>
        <w:t xml:space="preserve"> Yardımcıları ile </w:t>
      </w:r>
      <w:r w:rsidR="003F08D5">
        <w:t>1</w:t>
      </w:r>
      <w:r w:rsidR="002435DE">
        <w:t>er</w:t>
      </w:r>
      <w:r>
        <w:t xml:space="preserve"> kez ayr</w:t>
      </w:r>
      <w:r w:rsidR="00B32DEA">
        <w:t>ı ayrı toplantı yapılmıştır. İlgili Müdürlüklerle olan şikayetler dile getirilmiştir.</w:t>
      </w:r>
      <w:r w:rsidR="00C75DC6">
        <w:t xml:space="preserve"> </w:t>
      </w:r>
    </w:p>
    <w:p w14:paraId="1204A4CF" w14:textId="77777777" w:rsidR="00F835CF" w:rsidRDefault="00F835CF" w:rsidP="00596515">
      <w:pPr>
        <w:pStyle w:val="AralkYok"/>
      </w:pPr>
    </w:p>
    <w:p w14:paraId="6955D4E2" w14:textId="6B8866F7" w:rsidR="00F835CF" w:rsidRDefault="00F835CF" w:rsidP="00596515">
      <w:pPr>
        <w:pStyle w:val="AralkYok"/>
      </w:pPr>
      <w:r>
        <w:t xml:space="preserve">13- </w:t>
      </w:r>
      <w:proofErr w:type="spellStart"/>
      <w:r>
        <w:t>Ahef’in</w:t>
      </w:r>
      <w:proofErr w:type="spellEnd"/>
      <w:r>
        <w:t xml:space="preserve"> biri İstanbul’da olmak üzere 4 farklı iş bırakma eylemlerine katılım sağlanmıştır. İstanbul İl Sağlık Müdürlüğü önündeki ve Kadıköy rıhtımdaki eylemlerine katılım sağlanmıştır.</w:t>
      </w:r>
    </w:p>
    <w:p w14:paraId="7F0409E2" w14:textId="77777777" w:rsidR="00F835CF" w:rsidRDefault="00F835CF" w:rsidP="00596515">
      <w:pPr>
        <w:pStyle w:val="AralkYok"/>
      </w:pPr>
    </w:p>
    <w:p w14:paraId="65AB5CA4" w14:textId="29D465D1" w:rsidR="00F835CF" w:rsidRDefault="00F835CF" w:rsidP="00596515">
      <w:pPr>
        <w:pStyle w:val="AralkYok"/>
      </w:pPr>
      <w:r>
        <w:t>14- İş bırakma eylemleri sonucunda verilen cezalara 14 dava açılmıştır. 5 dava kaybedilmiş. 9 dava kazanı</w:t>
      </w:r>
      <w:r w:rsidR="00D34F29">
        <w:t>l</w:t>
      </w:r>
      <w:r>
        <w:t xml:space="preserve">mıştır. Kaybedilen 2 davaya üye başvuru sonrası </w:t>
      </w:r>
      <w:r w:rsidR="0017557F">
        <w:t xml:space="preserve">YK kararı ile </w:t>
      </w:r>
      <w:r>
        <w:t>maddi destek sağlanmıştır.</w:t>
      </w:r>
    </w:p>
    <w:p w14:paraId="1F003693" w14:textId="77777777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663A622B" w14:textId="7806C878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1</w:t>
      </w:r>
      <w:r w:rsidR="0050152B">
        <w:rPr>
          <w:rFonts w:eastAsia="Times New Roman" w:cs="Tahoma"/>
          <w:color w:val="000000"/>
          <w:lang w:eastAsia="tr-TR"/>
        </w:rPr>
        <w:t xml:space="preserve">5- Ahef </w:t>
      </w:r>
      <w:proofErr w:type="spellStart"/>
      <w:r w:rsidR="0050152B">
        <w:rPr>
          <w:rFonts w:eastAsia="Times New Roman" w:cs="Tahoma"/>
          <w:color w:val="000000"/>
          <w:lang w:eastAsia="tr-TR"/>
        </w:rPr>
        <w:t>whatsapp</w:t>
      </w:r>
      <w:proofErr w:type="spellEnd"/>
      <w:r w:rsidR="0050152B">
        <w:rPr>
          <w:rFonts w:eastAsia="Times New Roman" w:cs="Tahoma"/>
          <w:color w:val="000000"/>
          <w:lang w:eastAsia="tr-TR"/>
        </w:rPr>
        <w:t xml:space="preserve"> ve mail gruplarına katılıma devam ettirilmiştir.</w:t>
      </w:r>
    </w:p>
    <w:p w14:paraId="11EB685F" w14:textId="77777777" w:rsidR="00F835CF" w:rsidRDefault="00F835CF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4B476CC2" w14:textId="5A3B9537" w:rsidR="00F835CF" w:rsidRDefault="00F835CF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16- Ankara’daki Ahef olağan kongresine katılım sağlanmıştır.</w:t>
      </w:r>
    </w:p>
    <w:p w14:paraId="7061A76B" w14:textId="560EBF98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0ED91D3D" w14:textId="26DBEF7B" w:rsidR="003431F2" w:rsidRDefault="003431F2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 xml:space="preserve">17- </w:t>
      </w:r>
      <w:r w:rsidR="00F835CF">
        <w:rPr>
          <w:rFonts w:eastAsia="Times New Roman" w:cs="Tahoma"/>
          <w:color w:val="000000"/>
          <w:lang w:eastAsia="tr-TR"/>
        </w:rPr>
        <w:t>Raporlar konusunda Milli Eğitim Müdürlüğü ilgili birimle defalarca bilgi paylaşımı yapılmıştır.</w:t>
      </w:r>
    </w:p>
    <w:p w14:paraId="02DB3A65" w14:textId="77777777" w:rsidR="00770984" w:rsidRDefault="00770984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6D609952" w14:textId="10249925" w:rsidR="00C75DC6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18- Tekirdağ Tabip Odası yönetimine hayırlı olsun ziyareti yapılmıştır. Birlikte çalışma konuları belirlenmiştir.</w:t>
      </w:r>
    </w:p>
    <w:p w14:paraId="134DCA5F" w14:textId="77777777" w:rsidR="00F835CF" w:rsidRDefault="00F835CF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3F800A86" w14:textId="2B515EE6" w:rsidR="00F835CF" w:rsidRDefault="00F835CF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19- Üyelerle 2 defa iş bırakma eylemlerinde kahvaltı organizasyonu yapılmıştır. Her iki toplantıda 150’ye yakın kişi katılım sağlamıştır. Tüm ücretleri dernek hesabınca karşılanmıştır.</w:t>
      </w:r>
    </w:p>
    <w:p w14:paraId="6713D590" w14:textId="4E5FDBBA" w:rsidR="00E02802" w:rsidRDefault="00E02802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3B424F0D" w14:textId="6805AB8B" w:rsidR="006C7DDE" w:rsidRDefault="006C7DDE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2</w:t>
      </w:r>
      <w:r w:rsidR="0050569B">
        <w:rPr>
          <w:rFonts w:eastAsia="Times New Roman" w:cs="Tahoma"/>
          <w:color w:val="000000"/>
          <w:lang w:eastAsia="tr-TR"/>
        </w:rPr>
        <w:t>0</w:t>
      </w:r>
      <w:r>
        <w:rPr>
          <w:rFonts w:eastAsia="Times New Roman" w:cs="Tahoma"/>
          <w:color w:val="000000"/>
          <w:lang w:eastAsia="tr-TR"/>
        </w:rPr>
        <w:t>-</w:t>
      </w:r>
      <w:r w:rsidR="001F0EFB">
        <w:rPr>
          <w:rFonts w:eastAsia="Times New Roman" w:cs="Tahoma"/>
          <w:color w:val="000000"/>
          <w:lang w:eastAsia="tr-TR"/>
        </w:rPr>
        <w:t xml:space="preserve"> Kalibrasyon hizmetleri için firma ile anlaşılmış,</w:t>
      </w:r>
    </w:p>
    <w:p w14:paraId="3414C37C" w14:textId="77777777" w:rsidR="00F835CF" w:rsidRDefault="00F835CF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511016BA" w14:textId="768A215B" w:rsidR="00F835CF" w:rsidRDefault="00F835CF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21- Şehir Hastanesi önünde şiddet eylemine karşı toplanılmış ve konuşma yapılmıştır.</w:t>
      </w:r>
    </w:p>
    <w:p w14:paraId="2FAEC2B1" w14:textId="77777777" w:rsidR="0020551A" w:rsidRDefault="0020551A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5E6FBF17" w14:textId="58488A41" w:rsidR="0020551A" w:rsidRDefault="0020551A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2</w:t>
      </w:r>
      <w:r w:rsidR="00BB1F05">
        <w:rPr>
          <w:rFonts w:eastAsia="Times New Roman" w:cs="Tahoma"/>
          <w:color w:val="000000"/>
          <w:lang w:eastAsia="tr-TR"/>
        </w:rPr>
        <w:t>2</w:t>
      </w:r>
      <w:r>
        <w:rPr>
          <w:rFonts w:eastAsia="Times New Roman" w:cs="Tahoma"/>
          <w:color w:val="000000"/>
          <w:lang w:eastAsia="tr-TR"/>
        </w:rPr>
        <w:t xml:space="preserve">- </w:t>
      </w:r>
      <w:proofErr w:type="spellStart"/>
      <w:r>
        <w:rPr>
          <w:rFonts w:eastAsia="Times New Roman" w:cs="Tahoma"/>
          <w:color w:val="000000"/>
          <w:lang w:eastAsia="tr-TR"/>
        </w:rPr>
        <w:t>AHEF’in</w:t>
      </w:r>
      <w:proofErr w:type="spellEnd"/>
      <w:r>
        <w:rPr>
          <w:rFonts w:eastAsia="Times New Roman" w:cs="Tahoma"/>
          <w:color w:val="000000"/>
          <w:lang w:eastAsia="tr-TR"/>
        </w:rPr>
        <w:t xml:space="preserve"> Hukuk</w:t>
      </w:r>
      <w:r w:rsidR="004D36F1">
        <w:rPr>
          <w:rFonts w:eastAsia="Times New Roman" w:cs="Tahoma"/>
          <w:color w:val="000000"/>
          <w:lang w:eastAsia="tr-TR"/>
        </w:rPr>
        <w:t>,</w:t>
      </w:r>
      <w:r>
        <w:rPr>
          <w:rFonts w:eastAsia="Times New Roman" w:cs="Tahoma"/>
          <w:color w:val="000000"/>
          <w:lang w:eastAsia="tr-TR"/>
        </w:rPr>
        <w:t xml:space="preserve"> Eğitim</w:t>
      </w:r>
      <w:r w:rsidR="004D36F1">
        <w:rPr>
          <w:rFonts w:eastAsia="Times New Roman" w:cs="Tahoma"/>
          <w:color w:val="000000"/>
          <w:lang w:eastAsia="tr-TR"/>
        </w:rPr>
        <w:t xml:space="preserve">, </w:t>
      </w:r>
      <w:r w:rsidR="004D050B">
        <w:rPr>
          <w:rFonts w:eastAsia="Times New Roman" w:cs="Tahoma"/>
          <w:color w:val="000000"/>
          <w:lang w:eastAsia="tr-TR"/>
        </w:rPr>
        <w:t>Sosyal</w:t>
      </w:r>
      <w:r>
        <w:rPr>
          <w:rFonts w:eastAsia="Times New Roman" w:cs="Tahoma"/>
          <w:color w:val="000000"/>
          <w:lang w:eastAsia="tr-TR"/>
        </w:rPr>
        <w:t xml:space="preserve"> Komisyonlarına katılım sağlanmıştır.</w:t>
      </w:r>
    </w:p>
    <w:p w14:paraId="71ECB8DA" w14:textId="30EEB8FC" w:rsidR="00C770EE" w:rsidRDefault="00C770EE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513B7B3B" w14:textId="33C36F0F" w:rsidR="00C770EE" w:rsidRDefault="00C770EE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 xml:space="preserve">23- Tabip </w:t>
      </w:r>
      <w:r w:rsidR="00951502">
        <w:rPr>
          <w:rFonts w:eastAsia="Times New Roman" w:cs="Tahoma"/>
          <w:color w:val="000000"/>
          <w:lang w:eastAsia="tr-TR"/>
        </w:rPr>
        <w:t>Odası tarafından kurulan, İl Sağlık Platformuna k</w:t>
      </w:r>
      <w:r w:rsidR="00D57CD2">
        <w:rPr>
          <w:rFonts w:eastAsia="Times New Roman" w:cs="Tahoma"/>
          <w:color w:val="000000"/>
          <w:lang w:eastAsia="tr-TR"/>
        </w:rPr>
        <w:t>atılı</w:t>
      </w:r>
      <w:r w:rsidR="00512FE1">
        <w:rPr>
          <w:rFonts w:eastAsia="Times New Roman" w:cs="Tahoma"/>
          <w:color w:val="000000"/>
          <w:lang w:eastAsia="tr-TR"/>
        </w:rPr>
        <w:t xml:space="preserve">m sağlanmıştır. </w:t>
      </w:r>
      <w:r w:rsidR="00F835CF">
        <w:rPr>
          <w:rFonts w:eastAsia="Times New Roman" w:cs="Tahoma"/>
          <w:color w:val="000000"/>
          <w:lang w:eastAsia="tr-TR"/>
        </w:rPr>
        <w:t>MÇK kararı konusunda büyük başarı sağlanmıştır.</w:t>
      </w:r>
    </w:p>
    <w:p w14:paraId="00CF62E1" w14:textId="2F1109C9" w:rsidR="00880644" w:rsidRDefault="00880644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36E83BDD" w14:textId="1356E10F" w:rsidR="007D15A9" w:rsidRDefault="007D15A9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2</w:t>
      </w:r>
      <w:r w:rsidR="00F835CF">
        <w:rPr>
          <w:rFonts w:eastAsia="Times New Roman" w:cs="Tahoma"/>
          <w:color w:val="000000"/>
          <w:lang w:eastAsia="tr-TR"/>
        </w:rPr>
        <w:t>4</w:t>
      </w:r>
      <w:r>
        <w:rPr>
          <w:rFonts w:eastAsia="Times New Roman" w:cs="Tahoma"/>
          <w:color w:val="000000"/>
          <w:lang w:eastAsia="tr-TR"/>
        </w:rPr>
        <w:t xml:space="preserve">- </w:t>
      </w:r>
      <w:r w:rsidR="00615106">
        <w:rPr>
          <w:rFonts w:eastAsia="Times New Roman" w:cs="Tahoma"/>
          <w:color w:val="000000"/>
          <w:lang w:eastAsia="tr-TR"/>
        </w:rPr>
        <w:t xml:space="preserve">Çorlu </w:t>
      </w:r>
      <w:r>
        <w:rPr>
          <w:rFonts w:eastAsia="Times New Roman" w:cs="Tahoma"/>
          <w:color w:val="000000"/>
          <w:lang w:eastAsia="tr-TR"/>
        </w:rPr>
        <w:t>Dünya Göz Hastanesi ile indirim anlaşması yapılmıştır.</w:t>
      </w:r>
    </w:p>
    <w:p w14:paraId="0002B771" w14:textId="77777777" w:rsidR="0020551A" w:rsidRDefault="0020551A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 xml:space="preserve"> </w:t>
      </w:r>
    </w:p>
    <w:p w14:paraId="5AE37D00" w14:textId="417B03F4" w:rsidR="00F835CF" w:rsidRDefault="00F835CF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 xml:space="preserve">25- </w:t>
      </w:r>
      <w:proofErr w:type="spellStart"/>
      <w:r>
        <w:rPr>
          <w:rFonts w:eastAsia="Times New Roman" w:cs="Tahoma"/>
          <w:color w:val="000000"/>
          <w:lang w:eastAsia="tr-TR"/>
        </w:rPr>
        <w:t>Optimed</w:t>
      </w:r>
      <w:proofErr w:type="spellEnd"/>
      <w:r>
        <w:rPr>
          <w:rFonts w:eastAsia="Times New Roman" w:cs="Tahoma"/>
          <w:color w:val="000000"/>
          <w:lang w:eastAsia="tr-TR"/>
        </w:rPr>
        <w:t xml:space="preserve"> Hastanesi ile indirim anlaşması ve yemekli tanıtım organizasyonu yapılmıştır.</w:t>
      </w:r>
    </w:p>
    <w:p w14:paraId="554E2D5A" w14:textId="77777777" w:rsidR="00F835CF" w:rsidRDefault="00F835CF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21C0448E" w14:textId="76F74826" w:rsidR="00F835CF" w:rsidRDefault="00F835CF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26- Teşvik kesintisi ve ceza puanı için aktif 4 davamız devam etmektedir. Yine bu dönemde Halk Sağlığı ile görüşülere</w:t>
      </w:r>
      <w:r w:rsidR="00D34F29">
        <w:rPr>
          <w:rFonts w:eastAsia="Times New Roman" w:cs="Tahoma"/>
          <w:color w:val="000000"/>
          <w:lang w:eastAsia="tr-TR"/>
        </w:rPr>
        <w:t>k</w:t>
      </w:r>
      <w:r>
        <w:rPr>
          <w:rFonts w:eastAsia="Times New Roman" w:cs="Tahoma"/>
          <w:color w:val="000000"/>
          <w:lang w:eastAsia="tr-TR"/>
        </w:rPr>
        <w:t xml:space="preserve"> diyalogla çeşitli ceza puanlarının iptali sağlanmıştır.</w:t>
      </w:r>
    </w:p>
    <w:p w14:paraId="707395D3" w14:textId="77777777" w:rsidR="00312430" w:rsidRDefault="00312430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61A6E830" w14:textId="6DC03239" w:rsidR="00312430" w:rsidRDefault="00312430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27- Sözleşmesi iptal edilen Taylan arkadaşımız için iş bırakma eylemi yapılmış ve il dışından gelen misafirler ağırlanmıştır.</w:t>
      </w:r>
    </w:p>
    <w:p w14:paraId="03729ED8" w14:textId="77777777" w:rsidR="00312430" w:rsidRDefault="00312430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600B03F8" w14:textId="53569B25" w:rsidR="00312430" w:rsidRDefault="00312430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 xml:space="preserve">28- Kamu hastaneleri başkan ve yardımcıları ile </w:t>
      </w:r>
      <w:proofErr w:type="spellStart"/>
      <w:r>
        <w:rPr>
          <w:rFonts w:eastAsia="Times New Roman" w:cs="Tahoma"/>
          <w:color w:val="000000"/>
          <w:lang w:eastAsia="tr-TR"/>
        </w:rPr>
        <w:t>Acil’de</w:t>
      </w:r>
      <w:proofErr w:type="spellEnd"/>
      <w:r>
        <w:rPr>
          <w:rFonts w:eastAsia="Times New Roman" w:cs="Tahoma"/>
          <w:color w:val="000000"/>
          <w:lang w:eastAsia="tr-TR"/>
        </w:rPr>
        <w:t xml:space="preserve"> verilen raporlarla ilgili toplantı yapılmıştır.</w:t>
      </w:r>
    </w:p>
    <w:p w14:paraId="48E045C3" w14:textId="77777777" w:rsidR="00F835CF" w:rsidRDefault="00F835CF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0344149D" w14:textId="5675CFEE" w:rsidR="001244FD" w:rsidRPr="002354A5" w:rsidRDefault="00F835CF" w:rsidP="000A421C">
      <w:pPr>
        <w:pStyle w:val="AralkYok"/>
        <w:rPr>
          <w:rFonts w:eastAsia="Times New Roman" w:cs="Tahoma"/>
          <w:b/>
          <w:bCs/>
          <w:color w:val="000000"/>
          <w:sz w:val="32"/>
          <w:szCs w:val="32"/>
          <w:lang w:eastAsia="tr-TR"/>
        </w:rPr>
      </w:pPr>
      <w:r>
        <w:rPr>
          <w:rFonts w:eastAsia="Times New Roman" w:cs="Tahoma"/>
          <w:color w:val="000000"/>
          <w:lang w:eastAsia="tr-TR"/>
        </w:rPr>
        <w:t>27</w:t>
      </w:r>
      <w:r w:rsidR="005478FD">
        <w:rPr>
          <w:rFonts w:eastAsia="Times New Roman" w:cs="Tahoma"/>
          <w:color w:val="000000"/>
          <w:lang w:eastAsia="tr-TR"/>
        </w:rPr>
        <w:t xml:space="preserve">- Eski yönetimden </w:t>
      </w:r>
      <w:r w:rsidR="00615106">
        <w:rPr>
          <w:rFonts w:eastAsia="Times New Roman" w:cs="Tahoma"/>
          <w:color w:val="000000"/>
          <w:lang w:eastAsia="tr-TR"/>
        </w:rPr>
        <w:t xml:space="preserve">9794,52 lira </w:t>
      </w:r>
      <w:r w:rsidR="005478FD">
        <w:rPr>
          <w:rFonts w:eastAsia="Times New Roman" w:cs="Tahoma"/>
          <w:color w:val="000000"/>
          <w:lang w:eastAsia="tr-TR"/>
        </w:rPr>
        <w:t xml:space="preserve">devralınmış, </w:t>
      </w:r>
      <w:r w:rsidR="000C2010">
        <w:rPr>
          <w:rFonts w:eastAsia="Times New Roman" w:cs="Tahoma"/>
          <w:color w:val="000000"/>
          <w:lang w:eastAsia="tr-TR"/>
        </w:rPr>
        <w:t>26667</w:t>
      </w:r>
      <w:r w:rsidR="001339BE">
        <w:rPr>
          <w:rFonts w:eastAsia="Times New Roman" w:cs="Tahoma"/>
          <w:color w:val="000000"/>
          <w:lang w:eastAsia="tr-TR"/>
        </w:rPr>
        <w:t xml:space="preserve"> </w:t>
      </w:r>
      <w:proofErr w:type="spellStart"/>
      <w:r w:rsidR="005478FD">
        <w:rPr>
          <w:rFonts w:eastAsia="Times New Roman" w:cs="Tahoma"/>
          <w:color w:val="000000"/>
          <w:lang w:eastAsia="tr-TR"/>
        </w:rPr>
        <w:t>tl</w:t>
      </w:r>
      <w:proofErr w:type="spellEnd"/>
      <w:r w:rsidR="005478FD">
        <w:rPr>
          <w:rFonts w:eastAsia="Times New Roman" w:cs="Tahoma"/>
          <w:color w:val="000000"/>
          <w:lang w:eastAsia="tr-TR"/>
        </w:rPr>
        <w:t xml:space="preserve"> gelir elde edilmiş,</w:t>
      </w:r>
      <w:r w:rsidR="001339BE">
        <w:rPr>
          <w:rFonts w:eastAsia="Times New Roman" w:cs="Tahoma"/>
          <w:color w:val="000000"/>
          <w:lang w:eastAsia="tr-TR"/>
        </w:rPr>
        <w:t xml:space="preserve"> </w:t>
      </w:r>
      <w:r w:rsidR="000C2010">
        <w:rPr>
          <w:rFonts w:eastAsia="Times New Roman" w:cs="Tahoma"/>
          <w:color w:val="000000"/>
          <w:lang w:eastAsia="tr-TR"/>
        </w:rPr>
        <w:t xml:space="preserve">25791 </w:t>
      </w:r>
      <w:proofErr w:type="spellStart"/>
      <w:r w:rsidR="00C75DC6">
        <w:rPr>
          <w:rFonts w:eastAsia="Times New Roman" w:cs="Tahoma"/>
          <w:color w:val="000000"/>
          <w:lang w:eastAsia="tr-TR"/>
        </w:rPr>
        <w:t>t</w:t>
      </w:r>
      <w:r w:rsidR="005478FD">
        <w:rPr>
          <w:rFonts w:eastAsia="Times New Roman" w:cs="Tahoma"/>
          <w:color w:val="000000"/>
          <w:lang w:eastAsia="tr-TR"/>
        </w:rPr>
        <w:t>l</w:t>
      </w:r>
      <w:proofErr w:type="spellEnd"/>
      <w:r w:rsidR="005478FD">
        <w:rPr>
          <w:rFonts w:eastAsia="Times New Roman" w:cs="Tahoma"/>
          <w:color w:val="000000"/>
          <w:lang w:eastAsia="tr-TR"/>
        </w:rPr>
        <w:t xml:space="preserve"> harcan</w:t>
      </w:r>
      <w:r w:rsidR="000A421C">
        <w:rPr>
          <w:rFonts w:eastAsia="Times New Roman" w:cs="Tahoma"/>
          <w:color w:val="000000"/>
          <w:lang w:eastAsia="tr-TR"/>
        </w:rPr>
        <w:t xml:space="preserve">mış, </w:t>
      </w:r>
      <w:r w:rsidR="0020551A" w:rsidRPr="002354A5">
        <w:rPr>
          <w:rFonts w:eastAsia="Times New Roman" w:cs="Tahoma"/>
          <w:b/>
          <w:bCs/>
          <w:color w:val="000000"/>
          <w:sz w:val="32"/>
          <w:szCs w:val="32"/>
          <w:lang w:eastAsia="tr-TR"/>
        </w:rPr>
        <w:t>Derneğimiz</w:t>
      </w:r>
      <w:r w:rsidR="001339BE" w:rsidRPr="002354A5">
        <w:rPr>
          <w:rFonts w:eastAsia="Times New Roman" w:cs="Tahoma"/>
          <w:b/>
          <w:bCs/>
          <w:color w:val="000000"/>
          <w:sz w:val="32"/>
          <w:szCs w:val="32"/>
          <w:lang w:eastAsia="tr-TR"/>
        </w:rPr>
        <w:t xml:space="preserve"> Denizbank hesabında </w:t>
      </w:r>
      <w:r w:rsidR="00312430">
        <w:rPr>
          <w:rFonts w:eastAsia="Times New Roman" w:cs="Tahoma"/>
          <w:b/>
          <w:bCs/>
          <w:color w:val="000000"/>
          <w:sz w:val="32"/>
          <w:szCs w:val="32"/>
          <w:u w:val="single"/>
          <w:lang w:eastAsia="tr-TR"/>
        </w:rPr>
        <w:t xml:space="preserve">10.670,03 </w:t>
      </w:r>
      <w:proofErr w:type="spellStart"/>
      <w:r w:rsidR="000A421C" w:rsidRPr="002354A5">
        <w:rPr>
          <w:rFonts w:eastAsia="Times New Roman" w:cs="Tahoma"/>
          <w:b/>
          <w:bCs/>
          <w:color w:val="000000"/>
          <w:sz w:val="32"/>
          <w:szCs w:val="32"/>
          <w:u w:val="single"/>
          <w:lang w:eastAsia="tr-TR"/>
        </w:rPr>
        <w:t>tl</w:t>
      </w:r>
      <w:proofErr w:type="spellEnd"/>
      <w:r w:rsidR="000A421C" w:rsidRPr="002354A5">
        <w:rPr>
          <w:rFonts w:eastAsia="Times New Roman" w:cs="Tahoma"/>
          <w:b/>
          <w:bCs/>
          <w:color w:val="000000"/>
          <w:sz w:val="32"/>
          <w:szCs w:val="32"/>
          <w:lang w:eastAsia="tr-TR"/>
        </w:rPr>
        <w:t xml:space="preserve"> mevcuttur.</w:t>
      </w:r>
    </w:p>
    <w:p w14:paraId="65D7851B" w14:textId="77777777" w:rsidR="00EE521F" w:rsidRDefault="00EE521F" w:rsidP="000A421C">
      <w:pPr>
        <w:pStyle w:val="AralkYok"/>
        <w:rPr>
          <w:rFonts w:eastAsia="Times New Roman" w:cs="Tahoma"/>
          <w:color w:val="000000"/>
          <w:lang w:eastAsia="tr-TR"/>
        </w:rPr>
      </w:pPr>
    </w:p>
    <w:p w14:paraId="181A3BB8" w14:textId="77777777" w:rsidR="00EE521F" w:rsidRDefault="00EE521F" w:rsidP="000A421C">
      <w:pPr>
        <w:pStyle w:val="AralkYok"/>
        <w:rPr>
          <w:rFonts w:eastAsia="Times New Roman" w:cs="Tahoma"/>
          <w:color w:val="000000"/>
          <w:lang w:eastAsia="tr-TR"/>
        </w:rPr>
      </w:pPr>
    </w:p>
    <w:p w14:paraId="4171CA3A" w14:textId="77777777" w:rsidR="00EE521F" w:rsidRDefault="00EE521F" w:rsidP="000A421C">
      <w:pPr>
        <w:pStyle w:val="AralkYok"/>
        <w:rPr>
          <w:rFonts w:eastAsia="Times New Roman" w:cs="Tahoma"/>
          <w:color w:val="000000"/>
          <w:lang w:eastAsia="tr-TR"/>
        </w:rPr>
      </w:pPr>
    </w:p>
    <w:p w14:paraId="4567D861" w14:textId="77777777" w:rsidR="00EE521F" w:rsidRDefault="00EE521F" w:rsidP="000A421C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  <w:t>DERNEK ADINA</w:t>
      </w:r>
    </w:p>
    <w:p w14:paraId="3BE4DBC1" w14:textId="77777777" w:rsidR="00EE521F" w:rsidRPr="001244FD" w:rsidRDefault="00EE521F" w:rsidP="000A421C">
      <w:pPr>
        <w:pStyle w:val="AralkYok"/>
      </w:pP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  <w:t>YÖNETİM KURULU</w:t>
      </w:r>
    </w:p>
    <w:sectPr w:rsidR="00EE521F" w:rsidRPr="001244FD" w:rsidSect="00A4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BA2"/>
    <w:multiLevelType w:val="hybridMultilevel"/>
    <w:tmpl w:val="20BAFB86"/>
    <w:lvl w:ilvl="0" w:tplc="01905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26F0"/>
    <w:multiLevelType w:val="hybridMultilevel"/>
    <w:tmpl w:val="7D0213EE"/>
    <w:lvl w:ilvl="0" w:tplc="1BA84B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E2C"/>
    <w:multiLevelType w:val="hybridMultilevel"/>
    <w:tmpl w:val="60228C24"/>
    <w:lvl w:ilvl="0" w:tplc="ECECD2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5377"/>
    <w:multiLevelType w:val="hybridMultilevel"/>
    <w:tmpl w:val="B016E2E8"/>
    <w:lvl w:ilvl="0" w:tplc="CD141D1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91A4B"/>
    <w:multiLevelType w:val="hybridMultilevel"/>
    <w:tmpl w:val="8758BD66"/>
    <w:lvl w:ilvl="0" w:tplc="E9FE44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143608">
    <w:abstractNumId w:val="2"/>
  </w:num>
  <w:num w:numId="2" w16cid:durableId="1380860804">
    <w:abstractNumId w:val="3"/>
  </w:num>
  <w:num w:numId="3" w16cid:durableId="126048691">
    <w:abstractNumId w:val="1"/>
  </w:num>
  <w:num w:numId="4" w16cid:durableId="1465847280">
    <w:abstractNumId w:val="4"/>
  </w:num>
  <w:num w:numId="5" w16cid:durableId="84502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22E"/>
    <w:rsid w:val="0000646D"/>
    <w:rsid w:val="000178AE"/>
    <w:rsid w:val="000A421C"/>
    <w:rsid w:val="000B6241"/>
    <w:rsid w:val="000C2010"/>
    <w:rsid w:val="000E04B4"/>
    <w:rsid w:val="0012077E"/>
    <w:rsid w:val="00121978"/>
    <w:rsid w:val="001244FD"/>
    <w:rsid w:val="001339BE"/>
    <w:rsid w:val="00165036"/>
    <w:rsid w:val="0016567C"/>
    <w:rsid w:val="0017557F"/>
    <w:rsid w:val="001863C8"/>
    <w:rsid w:val="001F0EFB"/>
    <w:rsid w:val="0020551A"/>
    <w:rsid w:val="002354A5"/>
    <w:rsid w:val="002435DE"/>
    <w:rsid w:val="00262BFC"/>
    <w:rsid w:val="00282007"/>
    <w:rsid w:val="0028204C"/>
    <w:rsid w:val="002C70BF"/>
    <w:rsid w:val="002D7E2C"/>
    <w:rsid w:val="00312430"/>
    <w:rsid w:val="003431F2"/>
    <w:rsid w:val="003F08D5"/>
    <w:rsid w:val="00425E2A"/>
    <w:rsid w:val="004D050B"/>
    <w:rsid w:val="004D36F1"/>
    <w:rsid w:val="0050152B"/>
    <w:rsid w:val="0050569B"/>
    <w:rsid w:val="00512FE1"/>
    <w:rsid w:val="005376EF"/>
    <w:rsid w:val="00542BD0"/>
    <w:rsid w:val="0054671E"/>
    <w:rsid w:val="005478FD"/>
    <w:rsid w:val="0056470B"/>
    <w:rsid w:val="00596515"/>
    <w:rsid w:val="005A2C15"/>
    <w:rsid w:val="006017E1"/>
    <w:rsid w:val="00612F28"/>
    <w:rsid w:val="00615106"/>
    <w:rsid w:val="006C7DDE"/>
    <w:rsid w:val="006D5E98"/>
    <w:rsid w:val="00736517"/>
    <w:rsid w:val="00770984"/>
    <w:rsid w:val="00777F9E"/>
    <w:rsid w:val="00781BA2"/>
    <w:rsid w:val="007D15A9"/>
    <w:rsid w:val="007D36BB"/>
    <w:rsid w:val="00806542"/>
    <w:rsid w:val="0083426D"/>
    <w:rsid w:val="00844A9C"/>
    <w:rsid w:val="00861171"/>
    <w:rsid w:val="00880644"/>
    <w:rsid w:val="008C145E"/>
    <w:rsid w:val="008D222E"/>
    <w:rsid w:val="00925FE9"/>
    <w:rsid w:val="00951502"/>
    <w:rsid w:val="00957CA3"/>
    <w:rsid w:val="00A20807"/>
    <w:rsid w:val="00A307C8"/>
    <w:rsid w:val="00A45BD1"/>
    <w:rsid w:val="00A81040"/>
    <w:rsid w:val="00B13461"/>
    <w:rsid w:val="00B24EA4"/>
    <w:rsid w:val="00B32DEA"/>
    <w:rsid w:val="00B9549D"/>
    <w:rsid w:val="00BB1F05"/>
    <w:rsid w:val="00BD6EF2"/>
    <w:rsid w:val="00C159AE"/>
    <w:rsid w:val="00C521AC"/>
    <w:rsid w:val="00C75DC6"/>
    <w:rsid w:val="00C770EE"/>
    <w:rsid w:val="00C9370B"/>
    <w:rsid w:val="00CA36D9"/>
    <w:rsid w:val="00CE0AA7"/>
    <w:rsid w:val="00D1308E"/>
    <w:rsid w:val="00D34F29"/>
    <w:rsid w:val="00D57CD2"/>
    <w:rsid w:val="00E0086C"/>
    <w:rsid w:val="00E02802"/>
    <w:rsid w:val="00E06F1D"/>
    <w:rsid w:val="00E627EE"/>
    <w:rsid w:val="00EA57BB"/>
    <w:rsid w:val="00EE1D49"/>
    <w:rsid w:val="00EE521F"/>
    <w:rsid w:val="00EE6A9A"/>
    <w:rsid w:val="00EF3F4A"/>
    <w:rsid w:val="00F313BA"/>
    <w:rsid w:val="00F721E7"/>
    <w:rsid w:val="00F835CF"/>
    <w:rsid w:val="00FE2AA2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F652"/>
  <w15:docId w15:val="{3803B5EF-CD61-4579-BAFA-01309972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651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A421C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0A42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kahed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Özgür Barış Atik</cp:lastModifiedBy>
  <cp:revision>68</cp:revision>
  <cp:lastPrinted>2021-06-30T09:27:00Z</cp:lastPrinted>
  <dcterms:created xsi:type="dcterms:W3CDTF">2015-05-05T13:41:00Z</dcterms:created>
  <dcterms:modified xsi:type="dcterms:W3CDTF">2023-05-20T15:30:00Z</dcterms:modified>
</cp:coreProperties>
</file>