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B8" w:rsidRPr="0056124D" w:rsidRDefault="0056124D" w:rsidP="0056124D">
      <w:pPr>
        <w:pStyle w:val="AralkYok"/>
        <w:jc w:val="center"/>
        <w:rPr>
          <w:b/>
          <w:sz w:val="28"/>
          <w:szCs w:val="28"/>
          <w:lang w:eastAsia="tr-TR"/>
        </w:rPr>
      </w:pPr>
      <w:r w:rsidRPr="0056124D">
        <w:rPr>
          <w:b/>
          <w:sz w:val="28"/>
          <w:szCs w:val="28"/>
          <w:lang w:eastAsia="tr-TR"/>
        </w:rPr>
        <w:t>İŞ SÖZLEŞMESİ</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b/>
          <w:bCs/>
          <w:lang w:eastAsia="tr-TR"/>
        </w:rPr>
        <w:t>MADDE-1- SÖZLEŞMENİN TARAFLARI:</w:t>
      </w:r>
    </w:p>
    <w:p w:rsidR="00810CB8" w:rsidRPr="00810CB8" w:rsidRDefault="00810CB8" w:rsidP="00EB1ADD">
      <w:pPr>
        <w:pStyle w:val="AralkYok"/>
        <w:rPr>
          <w:sz w:val="16"/>
          <w:szCs w:val="16"/>
          <w:lang w:eastAsia="tr-TR"/>
        </w:rPr>
      </w:pPr>
      <w:r>
        <w:rPr>
          <w:lang w:eastAsia="tr-TR"/>
        </w:rPr>
        <w:t xml:space="preserve">Bu </w:t>
      </w:r>
      <w:r w:rsidR="00773559">
        <w:rPr>
          <w:lang w:eastAsia="tr-TR"/>
        </w:rPr>
        <w:t>sö</w:t>
      </w:r>
      <w:r>
        <w:rPr>
          <w:lang w:eastAsia="tr-TR"/>
        </w:rPr>
        <w:t>zleşme bir tarafta</w:t>
      </w:r>
      <w:proofErr w:type="gramStart"/>
      <w:r w:rsidR="00773559">
        <w:rPr>
          <w:lang w:eastAsia="tr-TR"/>
        </w:rPr>
        <w:t>..</w:t>
      </w:r>
      <w:r>
        <w:rPr>
          <w:lang w:eastAsia="tr-TR"/>
        </w:rPr>
        <w:t>..............</w:t>
      </w:r>
      <w:proofErr w:type="gramEnd"/>
      <w:r w:rsidRPr="00810CB8">
        <w:rPr>
          <w:lang w:eastAsia="tr-TR"/>
        </w:rPr>
        <w:t xml:space="preserve"> </w:t>
      </w:r>
      <w:proofErr w:type="gramStart"/>
      <w:r w:rsidRPr="00810CB8">
        <w:rPr>
          <w:lang w:eastAsia="tr-TR"/>
        </w:rPr>
        <w:t>…...........</w:t>
      </w:r>
      <w:proofErr w:type="gramEnd"/>
      <w:r w:rsidRPr="00810CB8">
        <w:rPr>
          <w:lang w:eastAsia="tr-TR"/>
        </w:rPr>
        <w:t xml:space="preserve"> </w:t>
      </w:r>
      <w:proofErr w:type="spellStart"/>
      <w:r w:rsidRPr="00810CB8">
        <w:rPr>
          <w:lang w:eastAsia="tr-TR"/>
        </w:rPr>
        <w:t>AileSağlığı</w:t>
      </w:r>
      <w:proofErr w:type="spellEnd"/>
      <w:r w:rsidRPr="00810CB8">
        <w:rPr>
          <w:lang w:eastAsia="tr-TR"/>
        </w:rPr>
        <w:t xml:space="preserve"> Merkezi</w:t>
      </w:r>
      <w:r w:rsidR="00773559">
        <w:rPr>
          <w:lang w:eastAsia="tr-TR"/>
        </w:rPr>
        <w:t xml:space="preserve">  </w:t>
      </w:r>
      <w:r>
        <w:rPr>
          <w:lang w:eastAsia="tr-TR"/>
        </w:rPr>
        <w:t>(</w:t>
      </w:r>
      <w:r w:rsidRPr="00810CB8">
        <w:rPr>
          <w:lang w:eastAsia="tr-TR"/>
        </w:rPr>
        <w:t>bundan sonra İŞVEREN</w:t>
      </w:r>
      <w:r>
        <w:rPr>
          <w:lang w:eastAsia="tr-TR"/>
        </w:rPr>
        <w:t xml:space="preserve"> </w:t>
      </w:r>
      <w:r w:rsidRPr="00810CB8">
        <w:rPr>
          <w:lang w:eastAsia="tr-TR"/>
        </w:rPr>
        <w:t>olarak anılacak</w:t>
      </w:r>
      <w:r w:rsidR="00773559">
        <w:rPr>
          <w:lang w:eastAsia="tr-TR"/>
        </w:rPr>
        <w:t>tır) ile</w:t>
      </w:r>
      <w:r w:rsidR="00EB1ADD">
        <w:rPr>
          <w:lang w:eastAsia="tr-TR"/>
        </w:rPr>
        <w:t xml:space="preserve"> diğer tarafta </w:t>
      </w:r>
      <w:proofErr w:type="gramStart"/>
      <w:r w:rsidR="00EB1ADD">
        <w:rPr>
          <w:lang w:eastAsia="tr-TR"/>
        </w:rPr>
        <w:t>..</w:t>
      </w:r>
      <w:r w:rsidRPr="00810CB8">
        <w:rPr>
          <w:lang w:eastAsia="tr-TR"/>
        </w:rPr>
        <w:t>…....</w:t>
      </w:r>
      <w:r w:rsidR="00EB1ADD">
        <w:rPr>
          <w:lang w:eastAsia="tr-TR"/>
        </w:rPr>
        <w:t>............................</w:t>
      </w:r>
      <w:r w:rsidRPr="00810CB8">
        <w:rPr>
          <w:lang w:eastAsia="tr-TR"/>
        </w:rPr>
        <w:t>.....................</w:t>
      </w:r>
      <w:proofErr w:type="gramEnd"/>
      <w:r w:rsidR="00EB1ADD">
        <w:rPr>
          <w:lang w:eastAsia="tr-TR"/>
        </w:rPr>
        <w:t xml:space="preserve"> (b</w:t>
      </w:r>
      <w:r w:rsidRPr="00810CB8">
        <w:rPr>
          <w:lang w:eastAsia="tr-TR"/>
        </w:rPr>
        <w:t xml:space="preserve">undan sonra </w:t>
      </w:r>
      <w:r w:rsidR="00EB1ADD">
        <w:rPr>
          <w:lang w:eastAsia="tr-TR"/>
        </w:rPr>
        <w:t xml:space="preserve">YÜKLENİCİ </w:t>
      </w:r>
      <w:r w:rsidRPr="00810CB8">
        <w:rPr>
          <w:lang w:eastAsia="tr-TR"/>
        </w:rPr>
        <w:t>olarak anılacaktır</w:t>
      </w:r>
      <w:r w:rsidR="00EB1ADD">
        <w:rPr>
          <w:lang w:eastAsia="tr-TR"/>
        </w:rPr>
        <w:t xml:space="preserve">) </w:t>
      </w:r>
      <w:r w:rsidRPr="00810CB8">
        <w:rPr>
          <w:lang w:eastAsia="tr-TR"/>
        </w:rPr>
        <w:t xml:space="preserve"> </w:t>
      </w:r>
      <w:r w:rsidR="00EB1ADD">
        <w:rPr>
          <w:lang w:eastAsia="tr-TR"/>
        </w:rPr>
        <w:t>arasında</w:t>
      </w:r>
      <w:r w:rsidRPr="00810CB8">
        <w:rPr>
          <w:lang w:eastAsia="tr-TR"/>
        </w:rPr>
        <w:t xml:space="preserve"> aşağıda</w:t>
      </w:r>
      <w:r w:rsidR="00EB1ADD">
        <w:rPr>
          <w:lang w:eastAsia="tr-TR"/>
        </w:rPr>
        <w:t xml:space="preserve"> yazılı şartlar </w:t>
      </w:r>
      <w:proofErr w:type="gramStart"/>
      <w:r w:rsidR="00EB1ADD">
        <w:rPr>
          <w:lang w:eastAsia="tr-TR"/>
        </w:rPr>
        <w:t>dahilinde</w:t>
      </w:r>
      <w:proofErr w:type="gramEnd"/>
      <w:r w:rsidRPr="00810CB8">
        <w:rPr>
          <w:lang w:eastAsia="tr-TR"/>
        </w:rPr>
        <w:t xml:space="preserve"> akde</w:t>
      </w:r>
      <w:r w:rsidR="00EB1ADD">
        <w:rPr>
          <w:lang w:eastAsia="tr-TR"/>
        </w:rPr>
        <w:t>dilm</w:t>
      </w:r>
      <w:r w:rsidRPr="00810CB8">
        <w:rPr>
          <w:lang w:eastAsia="tr-TR"/>
        </w:rPr>
        <w:t>iş</w:t>
      </w:r>
      <w:r w:rsidR="00EB1ADD">
        <w:rPr>
          <w:lang w:eastAsia="tr-TR"/>
        </w:rPr>
        <w:t>tir.</w:t>
      </w:r>
    </w:p>
    <w:p w:rsidR="00810CB8" w:rsidRPr="00810CB8" w:rsidRDefault="00810CB8" w:rsidP="00EB1ADD">
      <w:pPr>
        <w:pStyle w:val="AralkYok"/>
        <w:rPr>
          <w:sz w:val="16"/>
          <w:szCs w:val="16"/>
          <w:lang w:eastAsia="tr-TR"/>
        </w:rPr>
      </w:pPr>
      <w:r w:rsidRPr="00810CB8">
        <w:rPr>
          <w:sz w:val="16"/>
          <w:szCs w:val="16"/>
          <w:lang w:eastAsia="tr-TR"/>
        </w:rPr>
        <w:t> </w:t>
      </w:r>
    </w:p>
    <w:p w:rsidR="00EB1ADD" w:rsidRDefault="00810CB8" w:rsidP="00EB1ADD">
      <w:pPr>
        <w:pStyle w:val="AralkYok"/>
        <w:rPr>
          <w:b/>
          <w:bCs/>
          <w:lang w:eastAsia="tr-TR"/>
        </w:rPr>
      </w:pPr>
      <w:r w:rsidRPr="00810CB8">
        <w:rPr>
          <w:sz w:val="16"/>
          <w:szCs w:val="16"/>
          <w:lang w:eastAsia="tr-TR"/>
        </w:rPr>
        <w:t> </w:t>
      </w:r>
      <w:r w:rsidR="00EB1ADD" w:rsidRPr="00810CB8">
        <w:rPr>
          <w:b/>
          <w:bCs/>
          <w:lang w:eastAsia="tr-TR"/>
        </w:rPr>
        <w:t>MADDE-2-</w:t>
      </w:r>
      <w:r w:rsidR="00EB1ADD">
        <w:rPr>
          <w:b/>
          <w:bCs/>
          <w:lang w:eastAsia="tr-TR"/>
        </w:rPr>
        <w:t>TARAFLARA İLİŞKİN BİLGİLER</w:t>
      </w:r>
    </w:p>
    <w:p w:rsidR="001D60DA" w:rsidRPr="001D60DA" w:rsidRDefault="00EB1ADD" w:rsidP="00EB1ADD">
      <w:pPr>
        <w:pStyle w:val="AralkYok"/>
        <w:rPr>
          <w:b/>
          <w:bCs/>
          <w:lang w:eastAsia="tr-TR"/>
        </w:rPr>
      </w:pPr>
      <w:r w:rsidRPr="001D60DA">
        <w:rPr>
          <w:b/>
          <w:bCs/>
          <w:lang w:eastAsia="tr-TR"/>
        </w:rPr>
        <w:t>2.1. İşverenin</w:t>
      </w:r>
      <w:r w:rsidR="001D60DA" w:rsidRPr="001D60DA">
        <w:rPr>
          <w:b/>
          <w:bCs/>
          <w:lang w:eastAsia="tr-TR"/>
        </w:rPr>
        <w:t>;</w:t>
      </w:r>
    </w:p>
    <w:p w:rsidR="00EB1ADD" w:rsidRDefault="001D60DA" w:rsidP="00EB1ADD">
      <w:pPr>
        <w:pStyle w:val="AralkYok"/>
        <w:rPr>
          <w:bCs/>
          <w:lang w:eastAsia="tr-TR"/>
        </w:rPr>
      </w:pPr>
      <w:r>
        <w:rPr>
          <w:bCs/>
          <w:lang w:eastAsia="tr-TR"/>
        </w:rPr>
        <w:t>a)</w:t>
      </w:r>
      <w:r w:rsidR="00EB1ADD">
        <w:rPr>
          <w:bCs/>
          <w:lang w:eastAsia="tr-TR"/>
        </w:rPr>
        <w:t xml:space="preserve">Adı: </w:t>
      </w:r>
    </w:p>
    <w:p w:rsidR="00EB1ADD" w:rsidRDefault="001D60DA" w:rsidP="00EB1ADD">
      <w:pPr>
        <w:pStyle w:val="AralkYok"/>
        <w:rPr>
          <w:bCs/>
          <w:lang w:eastAsia="tr-TR"/>
        </w:rPr>
      </w:pPr>
      <w:r>
        <w:rPr>
          <w:bCs/>
          <w:lang w:eastAsia="tr-TR"/>
        </w:rPr>
        <w:t>b)</w:t>
      </w:r>
      <w:r w:rsidR="00EB1ADD">
        <w:rPr>
          <w:bCs/>
          <w:lang w:eastAsia="tr-TR"/>
        </w:rPr>
        <w:t>Adresi:</w:t>
      </w:r>
    </w:p>
    <w:p w:rsidR="00EB1ADD" w:rsidRDefault="001D60DA" w:rsidP="00EB1ADD">
      <w:pPr>
        <w:pStyle w:val="AralkYok"/>
        <w:rPr>
          <w:bCs/>
          <w:lang w:eastAsia="tr-TR"/>
        </w:rPr>
      </w:pPr>
      <w:r>
        <w:rPr>
          <w:bCs/>
          <w:lang w:eastAsia="tr-TR"/>
        </w:rPr>
        <w:t>c)</w:t>
      </w:r>
      <w:r w:rsidR="00EB1ADD">
        <w:rPr>
          <w:bCs/>
          <w:lang w:eastAsia="tr-TR"/>
        </w:rPr>
        <w:t>Telefon numarası:</w:t>
      </w:r>
    </w:p>
    <w:p w:rsidR="00EB1ADD" w:rsidRDefault="001D60DA" w:rsidP="00EB1ADD">
      <w:pPr>
        <w:pStyle w:val="AralkYok"/>
        <w:rPr>
          <w:bCs/>
          <w:lang w:eastAsia="tr-TR"/>
        </w:rPr>
      </w:pPr>
      <w:r>
        <w:rPr>
          <w:bCs/>
          <w:lang w:eastAsia="tr-TR"/>
        </w:rPr>
        <w:t>d)</w:t>
      </w:r>
      <w:proofErr w:type="spellStart"/>
      <w:r w:rsidR="00EB1ADD">
        <w:rPr>
          <w:bCs/>
          <w:lang w:eastAsia="tr-TR"/>
        </w:rPr>
        <w:t>Fax</w:t>
      </w:r>
      <w:proofErr w:type="spellEnd"/>
      <w:r w:rsidR="00EB1ADD">
        <w:rPr>
          <w:bCs/>
          <w:lang w:eastAsia="tr-TR"/>
        </w:rPr>
        <w:t xml:space="preserve"> Numarası:</w:t>
      </w:r>
    </w:p>
    <w:p w:rsidR="001D60DA" w:rsidRDefault="001D60DA" w:rsidP="00EB1ADD">
      <w:pPr>
        <w:pStyle w:val="AralkYok"/>
        <w:rPr>
          <w:bCs/>
          <w:lang w:eastAsia="tr-TR"/>
        </w:rPr>
      </w:pPr>
      <w:r>
        <w:rPr>
          <w:bCs/>
          <w:lang w:eastAsia="tr-TR"/>
        </w:rPr>
        <w:t>e)</w:t>
      </w:r>
      <w:r w:rsidR="00EB1ADD">
        <w:rPr>
          <w:bCs/>
          <w:lang w:eastAsia="tr-TR"/>
        </w:rPr>
        <w:t>Elekt</w:t>
      </w:r>
      <w:r>
        <w:rPr>
          <w:bCs/>
          <w:lang w:eastAsia="tr-TR"/>
        </w:rPr>
        <w:t>ronik posta adresi:</w:t>
      </w:r>
    </w:p>
    <w:p w:rsidR="001D60DA" w:rsidRDefault="001D60DA" w:rsidP="00EB1ADD">
      <w:pPr>
        <w:pStyle w:val="AralkYok"/>
        <w:rPr>
          <w:bCs/>
          <w:lang w:eastAsia="tr-TR"/>
        </w:rPr>
      </w:pPr>
    </w:p>
    <w:p w:rsidR="001D60DA" w:rsidRPr="001D60DA" w:rsidRDefault="001D60DA" w:rsidP="00EB1ADD">
      <w:pPr>
        <w:pStyle w:val="AralkYok"/>
        <w:rPr>
          <w:b/>
          <w:bCs/>
          <w:lang w:eastAsia="tr-TR"/>
        </w:rPr>
      </w:pPr>
      <w:r w:rsidRPr="001D60DA">
        <w:rPr>
          <w:b/>
          <w:bCs/>
          <w:lang w:eastAsia="tr-TR"/>
        </w:rPr>
        <w:t>2.2. Yüklenicinin;</w:t>
      </w:r>
    </w:p>
    <w:p w:rsidR="001D60DA" w:rsidRDefault="001D60DA" w:rsidP="00EB1ADD">
      <w:pPr>
        <w:pStyle w:val="AralkYok"/>
        <w:rPr>
          <w:bCs/>
          <w:lang w:eastAsia="tr-TR"/>
        </w:rPr>
      </w:pPr>
      <w:r>
        <w:rPr>
          <w:bCs/>
          <w:lang w:eastAsia="tr-TR"/>
        </w:rPr>
        <w:t>a)Adı soyadı:</w:t>
      </w:r>
    </w:p>
    <w:p w:rsidR="001D60DA" w:rsidRDefault="001D60DA" w:rsidP="00EB1ADD">
      <w:pPr>
        <w:pStyle w:val="AralkYok"/>
        <w:rPr>
          <w:bCs/>
          <w:lang w:eastAsia="tr-TR"/>
        </w:rPr>
      </w:pPr>
      <w:r>
        <w:rPr>
          <w:bCs/>
          <w:lang w:eastAsia="tr-TR"/>
        </w:rPr>
        <w:t>b)T.C Kimlik No:</w:t>
      </w:r>
    </w:p>
    <w:p w:rsidR="00EB1ADD" w:rsidRPr="001D60DA" w:rsidRDefault="001D60DA" w:rsidP="00EB1ADD">
      <w:pPr>
        <w:pStyle w:val="AralkYok"/>
        <w:rPr>
          <w:bCs/>
          <w:lang w:eastAsia="tr-TR"/>
        </w:rPr>
      </w:pPr>
      <w:r>
        <w:rPr>
          <w:bCs/>
          <w:lang w:eastAsia="tr-TR"/>
        </w:rPr>
        <w:t>c)</w:t>
      </w:r>
      <w:proofErr w:type="spellStart"/>
      <w:r>
        <w:rPr>
          <w:bCs/>
          <w:lang w:eastAsia="tr-TR"/>
        </w:rPr>
        <w:t>Tebliğata</w:t>
      </w:r>
      <w:proofErr w:type="spellEnd"/>
      <w:r>
        <w:rPr>
          <w:bCs/>
          <w:lang w:eastAsia="tr-TR"/>
        </w:rPr>
        <w:t xml:space="preserve"> esas adresi:</w:t>
      </w:r>
    </w:p>
    <w:p w:rsidR="001D60DA" w:rsidRDefault="001D60DA" w:rsidP="00EB1ADD">
      <w:pPr>
        <w:pStyle w:val="AralkYok"/>
        <w:rPr>
          <w:bCs/>
          <w:lang w:eastAsia="tr-TR"/>
        </w:rPr>
      </w:pPr>
      <w:r>
        <w:rPr>
          <w:bCs/>
          <w:lang w:eastAsia="tr-TR"/>
        </w:rPr>
        <w:t>ç)Telefon numarası.</w:t>
      </w:r>
    </w:p>
    <w:p w:rsidR="001D60DA" w:rsidRDefault="001D60DA" w:rsidP="00EB1ADD">
      <w:pPr>
        <w:pStyle w:val="AralkYok"/>
        <w:rPr>
          <w:bCs/>
          <w:lang w:eastAsia="tr-TR"/>
        </w:rPr>
      </w:pPr>
      <w:r>
        <w:rPr>
          <w:bCs/>
          <w:lang w:eastAsia="tr-TR"/>
        </w:rPr>
        <w:t>d)Bildirime esas telefon&amp;</w:t>
      </w:r>
      <w:proofErr w:type="spellStart"/>
      <w:r>
        <w:rPr>
          <w:bCs/>
          <w:lang w:eastAsia="tr-TR"/>
        </w:rPr>
        <w:t>fax</w:t>
      </w:r>
      <w:proofErr w:type="spellEnd"/>
      <w:r>
        <w:rPr>
          <w:bCs/>
          <w:lang w:eastAsia="tr-TR"/>
        </w:rPr>
        <w:t xml:space="preserve"> numarası:</w:t>
      </w:r>
    </w:p>
    <w:p w:rsidR="001D60DA" w:rsidRDefault="001D60DA" w:rsidP="00EB1ADD">
      <w:pPr>
        <w:pStyle w:val="AralkYok"/>
        <w:rPr>
          <w:bCs/>
          <w:lang w:eastAsia="tr-TR"/>
        </w:rPr>
      </w:pPr>
      <w:r>
        <w:rPr>
          <w:bCs/>
          <w:lang w:eastAsia="tr-TR"/>
        </w:rPr>
        <w:t>e)Bildirime esas elektronik posta adresi:</w:t>
      </w:r>
    </w:p>
    <w:p w:rsidR="001D60DA" w:rsidRDefault="001D60DA" w:rsidP="00EB1ADD">
      <w:pPr>
        <w:pStyle w:val="AralkYok"/>
        <w:rPr>
          <w:bCs/>
          <w:lang w:eastAsia="tr-TR"/>
        </w:rPr>
      </w:pPr>
    </w:p>
    <w:p w:rsidR="00EB1ADD" w:rsidRPr="00EB1ADD" w:rsidRDefault="00EB1ADD" w:rsidP="00EB1ADD">
      <w:pPr>
        <w:pStyle w:val="AralkYok"/>
        <w:rPr>
          <w:b/>
          <w:bCs/>
          <w:lang w:eastAsia="tr-TR"/>
        </w:rPr>
      </w:pPr>
    </w:p>
    <w:p w:rsidR="00810CB8" w:rsidRPr="00810CB8" w:rsidRDefault="004D796D" w:rsidP="00EB1ADD">
      <w:pPr>
        <w:pStyle w:val="AralkYok"/>
        <w:rPr>
          <w:sz w:val="16"/>
          <w:szCs w:val="16"/>
          <w:lang w:eastAsia="tr-TR"/>
        </w:rPr>
      </w:pPr>
      <w:r>
        <w:rPr>
          <w:b/>
          <w:bCs/>
          <w:lang w:eastAsia="tr-TR"/>
        </w:rPr>
        <w:t>MADDE-3</w:t>
      </w:r>
      <w:r w:rsidR="00810CB8" w:rsidRPr="00810CB8">
        <w:rPr>
          <w:b/>
          <w:bCs/>
          <w:lang w:eastAsia="tr-TR"/>
        </w:rPr>
        <w:t xml:space="preserve">- SÖZLEŞMENİN </w:t>
      </w:r>
      <w:proofErr w:type="gramStart"/>
      <w:r w:rsidR="00810CB8" w:rsidRPr="00810CB8">
        <w:rPr>
          <w:b/>
          <w:bCs/>
          <w:lang w:eastAsia="tr-TR"/>
        </w:rPr>
        <w:t>KONUSU :</w:t>
      </w:r>
      <w:proofErr w:type="gramEnd"/>
    </w:p>
    <w:p w:rsidR="00810CB8" w:rsidRPr="00810CB8" w:rsidRDefault="00A06F62" w:rsidP="00EB1ADD">
      <w:pPr>
        <w:pStyle w:val="AralkYok"/>
        <w:rPr>
          <w:sz w:val="16"/>
          <w:szCs w:val="16"/>
          <w:lang w:eastAsia="tr-TR"/>
        </w:rPr>
      </w:pPr>
      <w:r>
        <w:rPr>
          <w:lang w:eastAsia="tr-TR"/>
        </w:rPr>
        <w:t xml:space="preserve">İşverenin ‘’ </w:t>
      </w:r>
      <w:proofErr w:type="gramStart"/>
      <w:r w:rsidR="00810CB8" w:rsidRPr="00810CB8">
        <w:rPr>
          <w:lang w:eastAsia="tr-TR"/>
        </w:rPr>
        <w:t>..........................</w:t>
      </w:r>
      <w:r>
        <w:rPr>
          <w:lang w:eastAsia="tr-TR"/>
        </w:rPr>
        <w:t>.............................</w:t>
      </w:r>
      <w:proofErr w:type="gramEnd"/>
      <w:r>
        <w:rPr>
          <w:lang w:eastAsia="tr-TR"/>
        </w:rPr>
        <w:t>Aile</w:t>
      </w:r>
      <w:r w:rsidR="004D796D">
        <w:rPr>
          <w:lang w:eastAsia="tr-TR"/>
        </w:rPr>
        <w:t xml:space="preserve"> Sağlığı Merkezi ………………………………………… </w:t>
      </w:r>
      <w:proofErr w:type="gramStart"/>
      <w:r w:rsidR="004D796D">
        <w:rPr>
          <w:lang w:eastAsia="tr-TR"/>
        </w:rPr>
        <w:t>…….</w:t>
      </w:r>
      <w:proofErr w:type="gramEnd"/>
      <w:r>
        <w:rPr>
          <w:lang w:eastAsia="tr-TR"/>
        </w:rPr>
        <w:t>MARDİN</w:t>
      </w:r>
      <w:r w:rsidR="00810CB8" w:rsidRPr="00810CB8">
        <w:rPr>
          <w:lang w:eastAsia="tr-TR"/>
        </w:rPr>
        <w:t>/ MERKEZ’’ adresindeki</w:t>
      </w:r>
      <w:r>
        <w:rPr>
          <w:lang w:eastAsia="tr-TR"/>
        </w:rPr>
        <w:t xml:space="preserve"> </w:t>
      </w:r>
      <w:r w:rsidR="00810CB8" w:rsidRPr="00810CB8">
        <w:rPr>
          <w:lang w:eastAsia="tr-TR"/>
        </w:rPr>
        <w:t>işyerinde</w:t>
      </w:r>
      <w:r w:rsidR="004D796D">
        <w:rPr>
          <w:lang w:eastAsia="tr-TR"/>
        </w:rPr>
        <w:t>;</w:t>
      </w:r>
      <w:r w:rsidR="00810CB8" w:rsidRPr="00810CB8">
        <w:rPr>
          <w:lang w:eastAsia="tr-TR"/>
        </w:rPr>
        <w:t xml:space="preserve"> İşveren tarafından bildirilecek her türlü </w:t>
      </w:r>
      <w:r w:rsidR="00FF361C" w:rsidRPr="00FF361C">
        <w:rPr>
          <w:color w:val="FF0000"/>
          <w:lang w:eastAsia="tr-TR"/>
        </w:rPr>
        <w:t>TEMİZLİK/KAYIT-DOKÜMANTASYON/HEMŞİRELİK</w:t>
      </w:r>
      <w:r>
        <w:rPr>
          <w:lang w:eastAsia="tr-TR"/>
        </w:rPr>
        <w:t xml:space="preserve"> </w:t>
      </w:r>
      <w:r w:rsidR="00810CB8" w:rsidRPr="00810CB8">
        <w:rPr>
          <w:lang w:eastAsia="tr-TR"/>
        </w:rPr>
        <w:t>işleri</w:t>
      </w:r>
      <w:r w:rsidR="004D796D">
        <w:rPr>
          <w:lang w:eastAsia="tr-TR"/>
        </w:rPr>
        <w:t>nin</w:t>
      </w:r>
      <w:r w:rsidR="00810CB8" w:rsidRPr="00810CB8">
        <w:rPr>
          <w:lang w:eastAsia="tr-TR"/>
        </w:rPr>
        <w:t xml:space="preserve"> Yüklenici tarafından yapılmasıdır.</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4D796D" w:rsidP="00EB1ADD">
      <w:pPr>
        <w:pStyle w:val="AralkYok"/>
        <w:rPr>
          <w:sz w:val="16"/>
          <w:szCs w:val="16"/>
          <w:lang w:eastAsia="tr-TR"/>
        </w:rPr>
      </w:pPr>
      <w:r>
        <w:rPr>
          <w:b/>
          <w:bCs/>
          <w:lang w:eastAsia="tr-TR"/>
        </w:rPr>
        <w:t>MADDE-4</w:t>
      </w:r>
      <w:r w:rsidR="00810CB8" w:rsidRPr="00810CB8">
        <w:rPr>
          <w:b/>
          <w:bCs/>
          <w:lang w:eastAsia="tr-TR"/>
        </w:rPr>
        <w:t xml:space="preserve">- YÜKLENİCİNİN </w:t>
      </w:r>
      <w:r>
        <w:rPr>
          <w:b/>
          <w:bCs/>
          <w:lang w:eastAsia="tr-TR"/>
        </w:rPr>
        <w:t xml:space="preserve">GÖREV VE </w:t>
      </w:r>
      <w:proofErr w:type="gramStart"/>
      <w:r w:rsidR="00810CB8" w:rsidRPr="00810CB8">
        <w:rPr>
          <w:b/>
          <w:bCs/>
          <w:lang w:eastAsia="tr-TR"/>
        </w:rPr>
        <w:t>SORUMLULUKLARI :</w:t>
      </w:r>
      <w:proofErr w:type="gramEnd"/>
    </w:p>
    <w:p w:rsidR="00810CB8" w:rsidRPr="00810CB8" w:rsidRDefault="00810CB8" w:rsidP="00EB1ADD">
      <w:pPr>
        <w:pStyle w:val="AralkYok"/>
        <w:rPr>
          <w:sz w:val="16"/>
          <w:szCs w:val="16"/>
          <w:lang w:eastAsia="tr-TR"/>
        </w:rPr>
      </w:pPr>
      <w:r w:rsidRPr="00810CB8">
        <w:rPr>
          <w:sz w:val="16"/>
          <w:szCs w:val="16"/>
          <w:lang w:eastAsia="tr-TR"/>
        </w:rPr>
        <w:t> </w:t>
      </w:r>
    </w:p>
    <w:p w:rsidR="00E23A06" w:rsidRDefault="00E23A06" w:rsidP="00E23A06">
      <w:pPr>
        <w:pStyle w:val="GvdeMetni"/>
        <w:spacing w:line="50" w:lineRule="atLeast"/>
      </w:pPr>
      <w:r w:rsidRPr="0056124D">
        <w:rPr>
          <w:b/>
        </w:rPr>
        <w:t>4.1</w:t>
      </w:r>
      <w:r>
        <w:t>.</w:t>
      </w:r>
      <w:r w:rsidR="00EB5955">
        <w:t xml:space="preserve"> </w:t>
      </w:r>
      <w:r>
        <w:t>YÜKLENİCİ, tecrübe ve mesleki birikimine uygun olarak, İŞVERENİN vereceği bütün işleri ve görevleri yapmayı kabul ve taahhüt eder. Bu hizmetleri karşılığında belirtilen aylık ücret dışında herhangi bir ücret talep edemez.</w:t>
      </w:r>
    </w:p>
    <w:p w:rsidR="00E23A06" w:rsidRDefault="00E23A06" w:rsidP="00E23A06">
      <w:pPr>
        <w:pStyle w:val="GvdeMetni"/>
        <w:spacing w:line="50" w:lineRule="atLeast"/>
      </w:pPr>
      <w:r w:rsidRPr="0056124D">
        <w:rPr>
          <w:b/>
        </w:rPr>
        <w:t>4.2.</w:t>
      </w:r>
      <w:r w:rsidR="00387B2C" w:rsidRPr="00387B2C">
        <w:t xml:space="preserve"> </w:t>
      </w:r>
      <w:r w:rsidR="00387B2C">
        <w:t>YÜKLENİCİ</w:t>
      </w:r>
      <w:r>
        <w:t xml:space="preserve">, görevin ifasında ve işyeri disiplininin sağlanmasında; </w:t>
      </w:r>
      <w:r w:rsidR="00FD6DB0">
        <w:t xml:space="preserve">İŞVERENİN </w:t>
      </w:r>
      <w:r>
        <w:t xml:space="preserve">talimatlarına işveren tarafından belirlenen çalışma kurallarına, işyerinin genel politikalarına uyacağını kabul ve taahhüt eder. </w:t>
      </w:r>
      <w:r w:rsidR="00387B2C">
        <w:t>YÜKLENİCİ</w:t>
      </w:r>
      <w:r>
        <w:t>, verilen işi özenle yapmak, ahlak ve iyi niyet kurallarına uymak, işçi sağlığı ve iş güvenliği tedbirlerine riayet etmekle yükümlüdür.</w:t>
      </w:r>
    </w:p>
    <w:p w:rsidR="00E23A06" w:rsidRDefault="00E23A06" w:rsidP="00E23A06">
      <w:pPr>
        <w:pStyle w:val="GvdeMetni"/>
        <w:spacing w:line="50" w:lineRule="atLeast"/>
      </w:pPr>
      <w:r w:rsidRPr="0056124D">
        <w:rPr>
          <w:b/>
        </w:rPr>
        <w:t>4.3.</w:t>
      </w:r>
      <w:r w:rsidR="00387B2C" w:rsidRPr="00387B2C">
        <w:t xml:space="preserve"> </w:t>
      </w:r>
      <w:r w:rsidR="00387B2C">
        <w:t>YÜKLENİCİ</w:t>
      </w:r>
      <w:r>
        <w:t>, görevi nedeniyle kendisine ve bağlı bulunduğu birime teslim edilen demirbaş, her türlü mefruşat, elektronik teçhizat vb. eşyanın muhafazasından, hasar ve ziyan görmesinden sorumludur.</w:t>
      </w:r>
    </w:p>
    <w:p w:rsidR="00E23A06" w:rsidRDefault="00E23A06" w:rsidP="00E23A06">
      <w:pPr>
        <w:pStyle w:val="GvdeMetni"/>
        <w:spacing w:line="50" w:lineRule="atLeast"/>
      </w:pPr>
      <w:r w:rsidRPr="0056124D">
        <w:rPr>
          <w:b/>
        </w:rPr>
        <w:t>4.4.</w:t>
      </w:r>
      <w:r w:rsidR="00387B2C" w:rsidRPr="00387B2C">
        <w:t xml:space="preserve"> </w:t>
      </w:r>
      <w:r w:rsidR="00387B2C">
        <w:t>YÜKLENİCİ</w:t>
      </w:r>
      <w:r>
        <w:t>, görevi nedeniyle sahip olacağı işverenin ve işyerinin sırlarını üçüncü şahıs ve kurumlara veremez. İşçinin bu hükümlere aykırı hareket etmesi halinde işverenin tazminat hakkı saklıdır.</w:t>
      </w:r>
    </w:p>
    <w:p w:rsidR="00E23A06" w:rsidRDefault="00E23A06" w:rsidP="00E23A06">
      <w:pPr>
        <w:pStyle w:val="GvdeMetni"/>
        <w:spacing w:line="50" w:lineRule="atLeast"/>
      </w:pPr>
      <w:r w:rsidRPr="0056124D">
        <w:rPr>
          <w:b/>
        </w:rPr>
        <w:t>4.5.</w:t>
      </w:r>
      <w:r w:rsidR="00387B2C" w:rsidRPr="00387B2C">
        <w:t xml:space="preserve"> </w:t>
      </w:r>
      <w:r w:rsidR="00387B2C">
        <w:t>YÜKLENİCİ</w:t>
      </w:r>
      <w:r>
        <w:t>, işverenin yazılı izni olmadan başka herhangi bir kuruluş, şirkette çalışamaz, ortak olamaz, herhangi bir sıfatla görev alamaz. İşveren izin verip vermemekte serbesttir.</w:t>
      </w:r>
    </w:p>
    <w:p w:rsidR="00E23A06" w:rsidRDefault="00E23A06" w:rsidP="00E23A06">
      <w:pPr>
        <w:pStyle w:val="GvdeMetni"/>
        <w:spacing w:line="50" w:lineRule="atLeast"/>
      </w:pPr>
      <w:r w:rsidRPr="0056124D">
        <w:rPr>
          <w:b/>
        </w:rPr>
        <w:t>4.6.</w:t>
      </w:r>
      <w:r w:rsidR="00387B2C" w:rsidRPr="00387B2C">
        <w:t xml:space="preserve"> </w:t>
      </w:r>
      <w:r w:rsidR="00387B2C">
        <w:t>YÜKLENİCİ</w:t>
      </w:r>
      <w:r>
        <w:t>, gerektiği takdirde işyeri içinde unvanı veya niteliği benzer yahut birbirine yakın başka işlerde veya muvafakat aranmaksızın geçici veya devamlı olarak işveren tarafından görevlendirilebilir</w:t>
      </w:r>
      <w:proofErr w:type="gramStart"/>
      <w:r>
        <w:t>..</w:t>
      </w:r>
      <w:proofErr w:type="gramEnd"/>
    </w:p>
    <w:p w:rsidR="00E23A06" w:rsidRDefault="00E23A06" w:rsidP="00E23A06">
      <w:pPr>
        <w:pStyle w:val="GvdeMetni"/>
        <w:spacing w:line="50" w:lineRule="atLeast"/>
      </w:pPr>
      <w:r w:rsidRPr="0056124D">
        <w:rPr>
          <w:b/>
        </w:rPr>
        <w:t>4.7.</w:t>
      </w:r>
      <w:r w:rsidR="00387B2C" w:rsidRPr="00387B2C">
        <w:t xml:space="preserve"> </w:t>
      </w:r>
      <w:r w:rsidR="00387B2C">
        <w:t>YÜKLENİCİ</w:t>
      </w:r>
      <w:r>
        <w:t xml:space="preserve">, işveren tarafından tespit edilen günlük ve haftalık mesai çalışma saatleri ile ilgili düzenlemelere uymak zorundadır. </w:t>
      </w:r>
      <w:r w:rsidR="002E52B8">
        <w:t xml:space="preserve">YÜKLENİCİNİN </w:t>
      </w:r>
      <w:r>
        <w:t>işveren tarafından belirlenen ve işyerinde ilan edilen çalışma saatlerine uyulmaması ve mesaiye geç kalması halinde çalışmadığı saat ücreti kesilir. Bir ay içinde iki defa geç gelen personele ihtar verilir. İhtar almış personel bir daha işe geç kalırsa o gün işbaşı yaptırılmaz ve işe gelmemiş kabul edilir ve o günkü ücreti ile hafta tatili ücreti kesilir.</w:t>
      </w:r>
    </w:p>
    <w:p w:rsidR="00E23A06" w:rsidRDefault="00E23A06" w:rsidP="00E23A06">
      <w:pPr>
        <w:pStyle w:val="GvdeMetni"/>
        <w:spacing w:line="50" w:lineRule="atLeast"/>
      </w:pPr>
      <w:r w:rsidRPr="0056124D">
        <w:rPr>
          <w:b/>
        </w:rPr>
        <w:t>4.</w:t>
      </w:r>
      <w:r w:rsidR="00EB5955" w:rsidRPr="0056124D">
        <w:rPr>
          <w:b/>
        </w:rPr>
        <w:t>8</w:t>
      </w:r>
      <w:r w:rsidRPr="0056124D">
        <w:rPr>
          <w:b/>
        </w:rPr>
        <w:t>.</w:t>
      </w:r>
      <w:r w:rsidR="00FD6DB0" w:rsidRPr="00FD6DB0">
        <w:t xml:space="preserve"> </w:t>
      </w:r>
      <w:r w:rsidR="00FD6DB0">
        <w:t>YÜKLENİCİ</w:t>
      </w:r>
      <w:r>
        <w:t>, ay sonunda tahakkuk eden ve kendisine ücret bordrosu ile bildirilen ödemelere bir hafta içerisinde yazılı olarak itiraz eder. Bir hafta içerisinde itiraz da bulunulmaması halinde bordroya mutabık kalındığını kabul eder.</w:t>
      </w:r>
    </w:p>
    <w:p w:rsidR="00E23A06" w:rsidRDefault="00E23A06" w:rsidP="00E23A06">
      <w:pPr>
        <w:pStyle w:val="GvdeMetni"/>
        <w:spacing w:line="50" w:lineRule="atLeast"/>
      </w:pPr>
      <w:r w:rsidRPr="0056124D">
        <w:rPr>
          <w:b/>
        </w:rPr>
        <w:lastRenderedPageBreak/>
        <w:t>4.</w:t>
      </w:r>
      <w:r w:rsidR="0056124D" w:rsidRPr="0056124D">
        <w:rPr>
          <w:b/>
        </w:rPr>
        <w:t>9</w:t>
      </w:r>
      <w:r w:rsidRPr="0056124D">
        <w:rPr>
          <w:b/>
        </w:rPr>
        <w:t>.</w:t>
      </w:r>
      <w:r w:rsidR="00FD6DB0" w:rsidRPr="00FD6DB0">
        <w:t xml:space="preserve"> </w:t>
      </w:r>
      <w:r w:rsidR="00FD6DB0">
        <w:t>YÜKLENİCİ</w:t>
      </w:r>
      <w:r>
        <w:t>, istendiğinde fazla çalışma yapmayı, 4857 sayılı İş Kanununun 64. maddesi hükmüne uygun olarak telafi çalışmayı kabul eder, bayram ve genel tatil günlerinde çalışmayı peşinen kabul eder, çalışılan ulusal bayram ve genel tatillerde çalışılan her gün için bir günlük ücret ödenir. Fazla mesai yapılması halinde fazla mesainin her bir saati karşılığında normal saat ücretinin %50 fazlası ödenir. Hafta içinde kendisine hafta tatili verilen personel için pazar günü ''İş Günü'' niteliğindedir.</w:t>
      </w:r>
    </w:p>
    <w:p w:rsidR="00E23A06" w:rsidRDefault="00E23A06" w:rsidP="00E23A06">
      <w:pPr>
        <w:pStyle w:val="GvdeMetni"/>
        <w:spacing w:line="50" w:lineRule="atLeast"/>
      </w:pPr>
      <w:r w:rsidRPr="0056124D">
        <w:rPr>
          <w:b/>
        </w:rPr>
        <w:t>4.1</w:t>
      </w:r>
      <w:r w:rsidR="0056124D" w:rsidRPr="0056124D">
        <w:rPr>
          <w:b/>
        </w:rPr>
        <w:t>0</w:t>
      </w:r>
      <w:r w:rsidRPr="0056124D">
        <w:rPr>
          <w:b/>
        </w:rPr>
        <w:t>.</w:t>
      </w:r>
      <w:r w:rsidR="00FD6DB0" w:rsidRPr="0056124D">
        <w:rPr>
          <w:b/>
        </w:rPr>
        <w:t xml:space="preserve"> </w:t>
      </w:r>
      <w:r w:rsidR="00FD6DB0">
        <w:t>YÜKLENİCİ</w:t>
      </w:r>
      <w:r>
        <w:t>, istendiğinde hizmet içi veya görevin gerektirdiği diğer eğitimlere katılmak zorundadır. Bu çeşit personelden zorunlu hizmet talep edilebilir.</w:t>
      </w:r>
    </w:p>
    <w:p w:rsidR="00E23A06" w:rsidRDefault="00E23A06" w:rsidP="00E23A06">
      <w:pPr>
        <w:pStyle w:val="GvdeMetni"/>
        <w:spacing w:line="50" w:lineRule="atLeast"/>
      </w:pPr>
      <w:r w:rsidRPr="0056124D">
        <w:rPr>
          <w:b/>
        </w:rPr>
        <w:t>4.1</w:t>
      </w:r>
      <w:r w:rsidR="0056124D" w:rsidRPr="0056124D">
        <w:rPr>
          <w:b/>
        </w:rPr>
        <w:t>1</w:t>
      </w:r>
      <w:r w:rsidRPr="0056124D">
        <w:rPr>
          <w:b/>
        </w:rPr>
        <w:t>.</w:t>
      </w:r>
      <w:r w:rsidR="00FD6DB0">
        <w:t xml:space="preserve"> </w:t>
      </w:r>
      <w:proofErr w:type="spellStart"/>
      <w:r w:rsidR="00FD6DB0">
        <w:t>YÜKLENİCİ’nin</w:t>
      </w:r>
      <w:proofErr w:type="spellEnd"/>
      <w:r w:rsidR="00FD6DB0">
        <w:t xml:space="preserve"> 2.</w:t>
      </w:r>
      <w:r w:rsidR="00FD6DB0" w:rsidRPr="00810CB8">
        <w:t xml:space="preserve">maddede belirtilen adresleri kanuni </w:t>
      </w:r>
      <w:proofErr w:type="spellStart"/>
      <w:r w:rsidR="00FD6DB0" w:rsidRPr="00810CB8">
        <w:t>ikematgahı</w:t>
      </w:r>
      <w:proofErr w:type="spellEnd"/>
      <w:r w:rsidR="00FD6DB0" w:rsidRPr="00810CB8">
        <w:t xml:space="preserve"> olup adresinde</w:t>
      </w:r>
      <w:r w:rsidR="00FD6DB0">
        <w:t xml:space="preserve"> </w:t>
      </w:r>
      <w:r w:rsidR="00FD6DB0" w:rsidRPr="00810CB8">
        <w:t xml:space="preserve">meydana gelecek değişikliği 7 (yedi) gün içinde </w:t>
      </w:r>
      <w:proofErr w:type="spellStart"/>
      <w:r w:rsidR="00FD6DB0" w:rsidRPr="00810CB8">
        <w:t>İŞVEREN’e</w:t>
      </w:r>
      <w:proofErr w:type="spellEnd"/>
      <w:r w:rsidR="00FD6DB0">
        <w:t xml:space="preserve"> </w:t>
      </w:r>
      <w:r w:rsidR="00FD6DB0" w:rsidRPr="00810CB8">
        <w:t>yazılı olarak bildirmekle yükümlüdür</w:t>
      </w:r>
    </w:p>
    <w:p w:rsidR="00E23A06" w:rsidRDefault="00E23A06" w:rsidP="00E23A06">
      <w:pPr>
        <w:pStyle w:val="GvdeMetni"/>
        <w:spacing w:line="50" w:lineRule="atLeast"/>
      </w:pPr>
    </w:p>
    <w:p w:rsidR="004D796D" w:rsidRDefault="004D796D" w:rsidP="00EB1ADD">
      <w:pPr>
        <w:pStyle w:val="AralkYok"/>
        <w:rPr>
          <w:lang w:eastAsia="tr-TR"/>
        </w:rPr>
      </w:pPr>
    </w:p>
    <w:p w:rsidR="00E23A06" w:rsidRDefault="00E23A06" w:rsidP="00EB1ADD">
      <w:pPr>
        <w:pStyle w:val="AralkYok"/>
        <w:rPr>
          <w:b/>
          <w:bCs/>
          <w:lang w:eastAsia="tr-TR"/>
        </w:rPr>
      </w:pPr>
      <w:r w:rsidRPr="00810CB8">
        <w:rPr>
          <w:b/>
          <w:bCs/>
          <w:lang w:eastAsia="tr-TR"/>
        </w:rPr>
        <w:t>MADDE</w:t>
      </w:r>
      <w:r>
        <w:rPr>
          <w:b/>
          <w:bCs/>
          <w:lang w:eastAsia="tr-TR"/>
        </w:rPr>
        <w:t xml:space="preserve">-5-İŞVERENİN </w:t>
      </w:r>
      <w:proofErr w:type="gramStart"/>
      <w:r w:rsidRPr="00810CB8">
        <w:rPr>
          <w:b/>
          <w:bCs/>
          <w:lang w:eastAsia="tr-TR"/>
        </w:rPr>
        <w:t>SORUMLULUKLARI :</w:t>
      </w:r>
      <w:proofErr w:type="gramEnd"/>
    </w:p>
    <w:p w:rsidR="00E23A06" w:rsidRDefault="003E194A" w:rsidP="003E194A">
      <w:pPr>
        <w:pStyle w:val="GvdeMetni"/>
        <w:spacing w:line="50" w:lineRule="atLeast"/>
      </w:pPr>
      <w:r w:rsidRPr="003E194A">
        <w:rPr>
          <w:b/>
        </w:rPr>
        <w:t>5.1.</w:t>
      </w:r>
      <w:r>
        <w:t xml:space="preserve"> </w:t>
      </w:r>
      <w:r w:rsidR="00E23A06">
        <w:t xml:space="preserve">İşveren, </w:t>
      </w:r>
      <w:r>
        <w:t xml:space="preserve">yükleniciye </w:t>
      </w:r>
      <w:r w:rsidR="00E23A06">
        <w:t xml:space="preserve">ücretini çalıştığı her ayı takip eden ayın </w:t>
      </w:r>
      <w:r>
        <w:t>en geç 15’inde</w:t>
      </w:r>
      <w:r w:rsidR="00E23A06">
        <w:t xml:space="preserve"> ödeyecektir.</w:t>
      </w:r>
    </w:p>
    <w:p w:rsidR="00E23A06" w:rsidRDefault="003E194A" w:rsidP="003E194A">
      <w:pPr>
        <w:pStyle w:val="GvdeMetni"/>
        <w:spacing w:line="50" w:lineRule="atLeast"/>
      </w:pPr>
      <w:r w:rsidRPr="003E194A">
        <w:rPr>
          <w:b/>
        </w:rPr>
        <w:t>5.2.</w:t>
      </w:r>
      <w:r>
        <w:t xml:space="preserve"> </w:t>
      </w:r>
      <w:r w:rsidR="00E23A06">
        <w:t>İşveren, işçilik haklarını ödemek, ahlak ve iyi niyet kurallarına uymak, işçi sağlığı ve iş güvenliği tedbirlerini almakla yükümlüdür.</w:t>
      </w:r>
    </w:p>
    <w:p w:rsidR="00E23A06" w:rsidRDefault="003E194A" w:rsidP="003E194A">
      <w:pPr>
        <w:pStyle w:val="GvdeMetni"/>
        <w:spacing w:line="50" w:lineRule="atLeast"/>
      </w:pPr>
      <w:r w:rsidRPr="003E194A">
        <w:rPr>
          <w:b/>
        </w:rPr>
        <w:t>5.3.</w:t>
      </w:r>
      <w:r>
        <w:t xml:space="preserve"> </w:t>
      </w:r>
      <w:r w:rsidR="00E23A06">
        <w:t xml:space="preserve">İşveren, </w:t>
      </w:r>
      <w:r>
        <w:t xml:space="preserve">yükleniciye </w:t>
      </w:r>
      <w:r w:rsidR="00E23A06">
        <w:t>evlilik halinde 3 gün, ana-baba-kardeş-eş ve çocukların ölümü halinde 3 gün, eşinin doğum yapmasında 3 gün izin verir. Ancak, bu izinlerin ücretinin ödenip ödenmeyeceği tamamen işverenin takdirindedir. İşveren, 4857 sayılı İş Kanununda belirtilen kıdeme göre 14-20 ve 26 gün ücretli izin vermek zorundadır.</w:t>
      </w:r>
    </w:p>
    <w:p w:rsidR="00E23A06" w:rsidRDefault="003E194A" w:rsidP="003E194A">
      <w:pPr>
        <w:pStyle w:val="GvdeMetni"/>
        <w:spacing w:line="50" w:lineRule="atLeast"/>
      </w:pPr>
      <w:r w:rsidRPr="003E194A">
        <w:rPr>
          <w:b/>
        </w:rPr>
        <w:t>5.4.</w:t>
      </w:r>
      <w:r>
        <w:t xml:space="preserve"> </w:t>
      </w:r>
      <w:r w:rsidR="003559BF">
        <w:t xml:space="preserve">Yüklenicinin </w:t>
      </w:r>
      <w:r w:rsidR="00E23A06">
        <w:t xml:space="preserve">talep ettiği ücretsiz izinlerin verilip verilmemesi tamamen işverenin takdirindedir. Ücretsiz izin süresince </w:t>
      </w:r>
      <w:r w:rsidR="003559BF">
        <w:t xml:space="preserve">yükleniciye </w:t>
      </w:r>
      <w:r w:rsidR="00E23A06">
        <w:t>herhangi bir ücret ödenmez. Bir haftaya kadar verilen ücretsiz izinlerde hafta tatili ücreti kesilmez ve işçi çalışmadığı halde hafta tatili ücretine hak kazanır. Bir haftayı aşan ücretsiz izinlerde hafta tatili ücreti kesilir.</w:t>
      </w:r>
    </w:p>
    <w:p w:rsidR="00E23A06" w:rsidRDefault="00E23A06" w:rsidP="00EB1ADD">
      <w:pPr>
        <w:pStyle w:val="AralkYok"/>
        <w:rPr>
          <w:lang w:eastAsia="tr-TR"/>
        </w:rPr>
      </w:pP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b/>
          <w:bCs/>
          <w:lang w:eastAsia="tr-TR"/>
        </w:rPr>
        <w:t>MADDE</w:t>
      </w:r>
      <w:r w:rsidR="00E23A06">
        <w:rPr>
          <w:b/>
          <w:bCs/>
          <w:lang w:eastAsia="tr-TR"/>
        </w:rPr>
        <w:t>-6</w:t>
      </w:r>
      <w:r w:rsidR="00AF1374">
        <w:rPr>
          <w:b/>
          <w:bCs/>
          <w:lang w:eastAsia="tr-TR"/>
        </w:rPr>
        <w:t xml:space="preserve">-İŞİN BEDELİ- ÖDEME </w:t>
      </w:r>
      <w:proofErr w:type="gramStart"/>
      <w:r w:rsidR="00AF1374">
        <w:rPr>
          <w:b/>
          <w:bCs/>
          <w:lang w:eastAsia="tr-TR"/>
        </w:rPr>
        <w:t>ŞEKLİ</w:t>
      </w:r>
      <w:r w:rsidRPr="00810CB8">
        <w:rPr>
          <w:b/>
          <w:bCs/>
          <w:lang w:eastAsia="tr-TR"/>
        </w:rPr>
        <w:t xml:space="preserve"> :</w:t>
      </w:r>
      <w:proofErr w:type="gramEnd"/>
    </w:p>
    <w:p w:rsidR="002D63F8" w:rsidRDefault="00810CB8" w:rsidP="00EB1ADD">
      <w:pPr>
        <w:pStyle w:val="AralkYok"/>
        <w:rPr>
          <w:lang w:eastAsia="tr-TR"/>
        </w:rPr>
      </w:pPr>
      <w:proofErr w:type="gramStart"/>
      <w:r w:rsidRPr="00810CB8">
        <w:rPr>
          <w:lang w:eastAsia="tr-TR"/>
        </w:rPr>
        <w:t>İŞVEREN,</w:t>
      </w:r>
      <w:proofErr w:type="spellStart"/>
      <w:r w:rsidRPr="00810CB8">
        <w:rPr>
          <w:lang w:eastAsia="tr-TR"/>
        </w:rPr>
        <w:t>YÜKLENİCİ’ye</w:t>
      </w:r>
      <w:proofErr w:type="spellEnd"/>
      <w:proofErr w:type="gramEnd"/>
      <w:r w:rsidRPr="00810CB8">
        <w:rPr>
          <w:lang w:eastAsia="tr-TR"/>
        </w:rPr>
        <w:t xml:space="preserve"> </w:t>
      </w:r>
      <w:r w:rsidR="00FF361C">
        <w:rPr>
          <w:lang w:eastAsia="tr-TR"/>
        </w:rPr>
        <w:t xml:space="preserve">her </w:t>
      </w:r>
      <w:r w:rsidR="00FF361C" w:rsidRPr="002D63F8">
        <w:rPr>
          <w:color w:val="FF0000"/>
          <w:lang w:eastAsia="tr-TR"/>
        </w:rPr>
        <w:t>ay</w:t>
      </w:r>
      <w:r w:rsidR="002D63F8" w:rsidRPr="002D63F8">
        <w:rPr>
          <w:color w:val="FF0000"/>
          <w:lang w:eastAsia="tr-TR"/>
        </w:rPr>
        <w:t xml:space="preserve"> 1405</w:t>
      </w:r>
      <w:r w:rsidR="00FF361C" w:rsidRPr="002D63F8">
        <w:rPr>
          <w:color w:val="FF0000"/>
          <w:lang w:eastAsia="tr-TR"/>
        </w:rPr>
        <w:t>TL</w:t>
      </w:r>
      <w:r w:rsidR="002D63F8" w:rsidRPr="002D63F8">
        <w:rPr>
          <w:color w:val="FF0000"/>
          <w:lang w:eastAsia="tr-TR"/>
        </w:rPr>
        <w:t>(</w:t>
      </w:r>
      <w:proofErr w:type="spellStart"/>
      <w:r w:rsidR="002D63F8" w:rsidRPr="002D63F8">
        <w:rPr>
          <w:color w:val="FF0000"/>
          <w:lang w:eastAsia="tr-TR"/>
        </w:rPr>
        <w:t>bindörtyüzbeş</w:t>
      </w:r>
      <w:proofErr w:type="spellEnd"/>
      <w:r w:rsidR="002D63F8" w:rsidRPr="002D63F8">
        <w:rPr>
          <w:color w:val="FF0000"/>
          <w:lang w:eastAsia="tr-TR"/>
        </w:rPr>
        <w:t xml:space="preserve"> Türk Lirası)</w:t>
      </w:r>
      <w:r w:rsidR="00FF361C" w:rsidRPr="002D63F8">
        <w:rPr>
          <w:color w:val="FF0000"/>
          <w:lang w:eastAsia="tr-TR"/>
        </w:rPr>
        <w:t xml:space="preserve"> </w:t>
      </w:r>
      <w:r w:rsidR="00FF361C">
        <w:rPr>
          <w:lang w:eastAsia="tr-TR"/>
        </w:rPr>
        <w:t xml:space="preserve">ödeyecektir. </w:t>
      </w:r>
      <w:r w:rsidRPr="00810CB8">
        <w:rPr>
          <w:lang w:eastAsia="tr-TR"/>
        </w:rPr>
        <w:t>Asgari ücret, SSK primleri ve ücretlere ait gelir</w:t>
      </w:r>
      <w:r w:rsidR="002D63F8">
        <w:rPr>
          <w:lang w:eastAsia="tr-TR"/>
        </w:rPr>
        <w:t xml:space="preserve"> </w:t>
      </w:r>
      <w:r w:rsidRPr="00810CB8">
        <w:rPr>
          <w:lang w:eastAsia="tr-TR"/>
        </w:rPr>
        <w:t xml:space="preserve">vergisine gelebilecek yasal artışlar fiyatlara </w:t>
      </w:r>
      <w:r w:rsidR="002D63F8">
        <w:rPr>
          <w:lang w:eastAsia="tr-TR"/>
        </w:rPr>
        <w:t xml:space="preserve">aynı oranda </w:t>
      </w:r>
      <w:r w:rsidRPr="00810CB8">
        <w:rPr>
          <w:lang w:eastAsia="tr-TR"/>
        </w:rPr>
        <w:t>yansıtılacaktır.</w:t>
      </w:r>
      <w:r w:rsidR="00AF1374">
        <w:rPr>
          <w:lang w:eastAsia="tr-TR"/>
        </w:rPr>
        <w:t xml:space="preserve"> Ödeme en geç takip eden ayın 15’inde yapılmalıdır. </w:t>
      </w:r>
      <w:r w:rsidRPr="00810CB8">
        <w:rPr>
          <w:lang w:eastAsia="tr-TR"/>
        </w:rPr>
        <w:t xml:space="preserve">Ancak yapılan işi sırasında tamamen </w:t>
      </w:r>
      <w:proofErr w:type="spellStart"/>
      <w:r w:rsidRPr="00810CB8">
        <w:rPr>
          <w:lang w:eastAsia="tr-TR"/>
        </w:rPr>
        <w:t>YÜKLENİCİ’den</w:t>
      </w:r>
      <w:proofErr w:type="spellEnd"/>
      <w:r w:rsidR="00663FA1">
        <w:rPr>
          <w:lang w:eastAsia="tr-TR"/>
        </w:rPr>
        <w:t xml:space="preserve"> </w:t>
      </w:r>
      <w:r w:rsidRPr="00810CB8">
        <w:rPr>
          <w:lang w:eastAsia="tr-TR"/>
        </w:rPr>
        <w:t xml:space="preserve">kaynaklanan bir </w:t>
      </w:r>
      <w:r w:rsidR="00663FA1">
        <w:rPr>
          <w:lang w:eastAsia="tr-TR"/>
        </w:rPr>
        <w:t>zarar</w:t>
      </w:r>
      <w:r w:rsidRPr="00810CB8">
        <w:rPr>
          <w:lang w:eastAsia="tr-TR"/>
        </w:rPr>
        <w:t xml:space="preserve"> durumu tespit edilecek olursa, zarar meblağı</w:t>
      </w:r>
      <w:r w:rsidR="00AF1374">
        <w:rPr>
          <w:lang w:eastAsia="tr-TR"/>
        </w:rPr>
        <w:t xml:space="preserve"> </w:t>
      </w:r>
      <w:r w:rsidRPr="00810CB8">
        <w:rPr>
          <w:lang w:eastAsia="tr-TR"/>
        </w:rPr>
        <w:t xml:space="preserve">hesaplandıktan sonra bu miktar </w:t>
      </w:r>
      <w:proofErr w:type="spellStart"/>
      <w:r w:rsidRPr="00810CB8">
        <w:rPr>
          <w:lang w:eastAsia="tr-TR"/>
        </w:rPr>
        <w:t>YÜKLENİCİ’nin</w:t>
      </w:r>
      <w:proofErr w:type="spellEnd"/>
      <w:r w:rsidRPr="00810CB8">
        <w:rPr>
          <w:lang w:eastAsia="tr-TR"/>
        </w:rPr>
        <w:t xml:space="preserve"> </w:t>
      </w:r>
      <w:proofErr w:type="spellStart"/>
      <w:r w:rsidRPr="00810CB8">
        <w:rPr>
          <w:lang w:eastAsia="tr-TR"/>
        </w:rPr>
        <w:t>İŞVEREN’de</w:t>
      </w:r>
      <w:proofErr w:type="spellEnd"/>
      <w:r w:rsidR="00AF1374">
        <w:rPr>
          <w:lang w:eastAsia="tr-TR"/>
        </w:rPr>
        <w:t xml:space="preserve"> </w:t>
      </w:r>
      <w:r w:rsidRPr="00810CB8">
        <w:rPr>
          <w:lang w:eastAsia="tr-TR"/>
        </w:rPr>
        <w:t>bulunan alacağından kesilecektir. Söz konusu itilaf kesin çözüme</w:t>
      </w:r>
      <w:r w:rsidR="00AF1374">
        <w:rPr>
          <w:lang w:eastAsia="tr-TR"/>
        </w:rPr>
        <w:t xml:space="preserve"> </w:t>
      </w:r>
      <w:r w:rsidRPr="00810CB8">
        <w:rPr>
          <w:lang w:eastAsia="tr-TR"/>
        </w:rPr>
        <w:t>kavuşmadan YÜKLENİCİ herhangi bir ödeme talebinde</w:t>
      </w:r>
      <w:r w:rsidR="00AF1374">
        <w:rPr>
          <w:lang w:eastAsia="tr-TR"/>
        </w:rPr>
        <w:t xml:space="preserve"> </w:t>
      </w:r>
      <w:r w:rsidRPr="00810CB8">
        <w:rPr>
          <w:lang w:eastAsia="tr-TR"/>
        </w:rPr>
        <w:t>bulunmayacaktır.</w:t>
      </w:r>
    </w:p>
    <w:p w:rsidR="00AF1374" w:rsidRDefault="00AF1374" w:rsidP="00EB1ADD">
      <w:pPr>
        <w:pStyle w:val="AralkYok"/>
        <w:rPr>
          <w:lang w:eastAsia="tr-TR"/>
        </w:rPr>
      </w:pPr>
    </w:p>
    <w:p w:rsidR="00AF1374" w:rsidRPr="00810CB8" w:rsidRDefault="00AF1374" w:rsidP="00AF1374">
      <w:pPr>
        <w:pStyle w:val="AralkYok"/>
        <w:rPr>
          <w:sz w:val="16"/>
          <w:szCs w:val="16"/>
          <w:lang w:eastAsia="tr-TR"/>
        </w:rPr>
      </w:pPr>
      <w:r w:rsidRPr="00810CB8">
        <w:rPr>
          <w:b/>
          <w:bCs/>
          <w:lang w:eastAsia="tr-TR"/>
        </w:rPr>
        <w:t>MADDE-7-</w:t>
      </w:r>
      <w:r>
        <w:rPr>
          <w:b/>
          <w:bCs/>
          <w:lang w:eastAsia="tr-TR"/>
        </w:rPr>
        <w:t>SÖZLEŞMENİN SÜRESİ</w:t>
      </w:r>
      <w:r w:rsidRPr="00810CB8">
        <w:rPr>
          <w:b/>
          <w:bCs/>
          <w:lang w:eastAsia="tr-TR"/>
        </w:rPr>
        <w:t>:</w:t>
      </w:r>
    </w:p>
    <w:p w:rsidR="00AF1374" w:rsidRPr="00AF1374" w:rsidRDefault="00AF1374" w:rsidP="00EB1ADD">
      <w:pPr>
        <w:pStyle w:val="AralkYok"/>
        <w:rPr>
          <w:b/>
          <w:lang w:eastAsia="tr-TR"/>
        </w:rPr>
      </w:pPr>
      <w:r w:rsidRPr="00AF1374">
        <w:rPr>
          <w:b/>
          <w:lang w:eastAsia="tr-TR"/>
        </w:rPr>
        <w:t>Sözleşmenin;</w:t>
      </w:r>
    </w:p>
    <w:p w:rsidR="00AF1374" w:rsidRDefault="00AF1374" w:rsidP="00EB1ADD">
      <w:pPr>
        <w:pStyle w:val="AralkYok"/>
        <w:rPr>
          <w:lang w:eastAsia="tr-TR"/>
        </w:rPr>
      </w:pPr>
      <w:r>
        <w:rPr>
          <w:lang w:eastAsia="tr-TR"/>
        </w:rPr>
        <w:t xml:space="preserve">Başlangıç Tarihi: </w:t>
      </w:r>
    </w:p>
    <w:p w:rsidR="00AF1374" w:rsidRDefault="00AF1374" w:rsidP="00EB1ADD">
      <w:pPr>
        <w:pStyle w:val="AralkYok"/>
        <w:rPr>
          <w:lang w:eastAsia="tr-TR"/>
        </w:rPr>
      </w:pPr>
      <w:r>
        <w:rPr>
          <w:lang w:eastAsia="tr-TR"/>
        </w:rPr>
        <w:t xml:space="preserve">Bitiş </w:t>
      </w:r>
      <w:proofErr w:type="gramStart"/>
      <w:r>
        <w:rPr>
          <w:lang w:eastAsia="tr-TR"/>
        </w:rPr>
        <w:t>Tarihi         :</w:t>
      </w:r>
      <w:proofErr w:type="gramEnd"/>
    </w:p>
    <w:p w:rsidR="00AF1374" w:rsidRDefault="00AF1374" w:rsidP="00EB1ADD">
      <w:pPr>
        <w:pStyle w:val="AralkYok"/>
        <w:rPr>
          <w:lang w:eastAsia="tr-TR"/>
        </w:rPr>
      </w:pPr>
      <w:proofErr w:type="gramStart"/>
      <w:r>
        <w:rPr>
          <w:lang w:eastAsia="tr-TR"/>
        </w:rPr>
        <w:t>Süresi                 :</w:t>
      </w:r>
      <w:proofErr w:type="gramEnd"/>
    </w:p>
    <w:p w:rsidR="00AF1374" w:rsidRDefault="00AF1374" w:rsidP="00EB1ADD">
      <w:pPr>
        <w:pStyle w:val="AralkYok"/>
        <w:rPr>
          <w:lang w:eastAsia="tr-TR"/>
        </w:rPr>
      </w:pPr>
    </w:p>
    <w:p w:rsidR="00AF1374" w:rsidRDefault="00AF1374" w:rsidP="00EB1ADD">
      <w:pPr>
        <w:pStyle w:val="AralkYok"/>
        <w:rPr>
          <w:lang w:eastAsia="tr-TR"/>
        </w:rPr>
      </w:pPr>
    </w:p>
    <w:p w:rsidR="00810CB8" w:rsidRPr="003559BF" w:rsidRDefault="00810CB8" w:rsidP="00EB1ADD">
      <w:pPr>
        <w:pStyle w:val="AralkYok"/>
        <w:rPr>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b/>
          <w:bCs/>
          <w:lang w:eastAsia="tr-TR"/>
        </w:rPr>
        <w:t>MADDE-8-SÖZLEŞMENİN FESHİ:</w:t>
      </w:r>
    </w:p>
    <w:p w:rsidR="00810CB8" w:rsidRPr="00810CB8" w:rsidRDefault="00810CB8" w:rsidP="00EB1ADD">
      <w:pPr>
        <w:pStyle w:val="AralkYok"/>
        <w:rPr>
          <w:sz w:val="16"/>
          <w:szCs w:val="16"/>
          <w:lang w:eastAsia="tr-TR"/>
        </w:rPr>
      </w:pPr>
      <w:r w:rsidRPr="00810CB8">
        <w:rPr>
          <w:lang w:eastAsia="tr-TR"/>
        </w:rPr>
        <w:t>İşbu sözleşme;</w:t>
      </w:r>
    </w:p>
    <w:p w:rsidR="00810CB8" w:rsidRPr="00810CB8" w:rsidRDefault="00810CB8" w:rsidP="00EB1ADD">
      <w:pPr>
        <w:pStyle w:val="AralkYok"/>
        <w:rPr>
          <w:sz w:val="16"/>
          <w:szCs w:val="16"/>
          <w:lang w:eastAsia="tr-TR"/>
        </w:rPr>
      </w:pPr>
      <w:proofErr w:type="gramStart"/>
      <w:r w:rsidRPr="00810CB8">
        <w:rPr>
          <w:lang w:eastAsia="tr-TR"/>
        </w:rPr>
        <w:t>-Her iki tarafın yazılı mutabakatı ile her zaman sürenin</w:t>
      </w:r>
      <w:r w:rsidR="00695A44">
        <w:rPr>
          <w:lang w:eastAsia="tr-TR"/>
        </w:rPr>
        <w:t xml:space="preserve"> </w:t>
      </w:r>
      <w:r w:rsidRPr="00810CB8">
        <w:rPr>
          <w:lang w:eastAsia="tr-TR"/>
        </w:rPr>
        <w:t>dolmasını beklemeden ve herhangi bir neden göstermeye gerek</w:t>
      </w:r>
      <w:r w:rsidR="00695A44">
        <w:rPr>
          <w:lang w:eastAsia="tr-TR"/>
        </w:rPr>
        <w:t xml:space="preserve"> </w:t>
      </w:r>
      <w:r w:rsidRPr="00810CB8">
        <w:rPr>
          <w:lang w:eastAsia="tr-TR"/>
        </w:rPr>
        <w:t>kalmaksızın 15 gün önceden yazılı olarak bildirmek kaydı ile</w:t>
      </w:r>
      <w:r w:rsidR="00695A44">
        <w:rPr>
          <w:lang w:eastAsia="tr-TR"/>
        </w:rPr>
        <w:t xml:space="preserve"> </w:t>
      </w:r>
      <w:r w:rsidRPr="00810CB8">
        <w:rPr>
          <w:lang w:eastAsia="tr-TR"/>
        </w:rPr>
        <w:t xml:space="preserve">İŞVEREN tarafından, ayrıca YÜKLENİCİ </w:t>
      </w:r>
      <w:proofErr w:type="spellStart"/>
      <w:r w:rsidRPr="00810CB8">
        <w:rPr>
          <w:lang w:eastAsia="tr-TR"/>
        </w:rPr>
        <w:t>nin</w:t>
      </w:r>
      <w:proofErr w:type="spellEnd"/>
      <w:r w:rsidRPr="00810CB8">
        <w:rPr>
          <w:lang w:eastAsia="tr-TR"/>
        </w:rPr>
        <w:t>, iş bu sözleşme</w:t>
      </w:r>
      <w:r w:rsidR="00695A44">
        <w:rPr>
          <w:lang w:eastAsia="tr-TR"/>
        </w:rPr>
        <w:t xml:space="preserve"> </w:t>
      </w:r>
      <w:r w:rsidRPr="00810CB8">
        <w:rPr>
          <w:lang w:eastAsia="tr-TR"/>
        </w:rPr>
        <w:t>ile taahhüt ettiği işleri hiç veya sözleşme hükümlerinde kararlaştırılan vasıf ve şekillerde ifa etmemesi ve</w:t>
      </w:r>
      <w:r w:rsidR="00695A44">
        <w:rPr>
          <w:lang w:eastAsia="tr-TR"/>
        </w:rPr>
        <w:t xml:space="preserve"> </w:t>
      </w:r>
      <w:r w:rsidRPr="00810CB8">
        <w:rPr>
          <w:lang w:eastAsia="tr-TR"/>
        </w:rPr>
        <w:t>de işin</w:t>
      </w:r>
      <w:r w:rsidR="00695A44">
        <w:rPr>
          <w:lang w:eastAsia="tr-TR"/>
        </w:rPr>
        <w:t xml:space="preserve"> </w:t>
      </w:r>
      <w:proofErr w:type="spellStart"/>
      <w:r w:rsidRPr="00810CB8">
        <w:rPr>
          <w:lang w:eastAsia="tr-TR"/>
        </w:rPr>
        <w:t>YÜKLENİCİ’ye</w:t>
      </w:r>
      <w:proofErr w:type="spellEnd"/>
      <w:r w:rsidRPr="00810CB8">
        <w:rPr>
          <w:lang w:eastAsia="tr-TR"/>
        </w:rPr>
        <w:t xml:space="preserve"> tesliminden itibaren 3 gün içinde gerekli işlere</w:t>
      </w:r>
      <w:r w:rsidR="00695A44">
        <w:rPr>
          <w:lang w:eastAsia="tr-TR"/>
        </w:rPr>
        <w:t xml:space="preserve"> </w:t>
      </w:r>
      <w:r w:rsidRPr="00810CB8">
        <w:rPr>
          <w:lang w:eastAsia="tr-TR"/>
        </w:rPr>
        <w:t>başlanmaması halinde İŞVEREN tarafından tek taraflı olarak her</w:t>
      </w:r>
      <w:r w:rsidR="00695A44">
        <w:rPr>
          <w:lang w:eastAsia="tr-TR"/>
        </w:rPr>
        <w:t xml:space="preserve"> </w:t>
      </w:r>
      <w:r w:rsidRPr="00810CB8">
        <w:rPr>
          <w:lang w:eastAsia="tr-TR"/>
        </w:rPr>
        <w:t xml:space="preserve">zaman </w:t>
      </w:r>
      <w:proofErr w:type="spellStart"/>
      <w:r w:rsidRPr="00810CB8">
        <w:rPr>
          <w:lang w:eastAsia="tr-TR"/>
        </w:rPr>
        <w:t>fesh</w:t>
      </w:r>
      <w:proofErr w:type="spellEnd"/>
      <w:r w:rsidRPr="00810CB8">
        <w:rPr>
          <w:lang w:eastAsia="tr-TR"/>
        </w:rPr>
        <w:t xml:space="preserve"> edilir. </w:t>
      </w:r>
      <w:proofErr w:type="gramEnd"/>
      <w:r w:rsidRPr="00810CB8">
        <w:rPr>
          <w:lang w:eastAsia="tr-TR"/>
        </w:rPr>
        <w:t>İŞVEREN sözleşme kapsamındaki işlerin</w:t>
      </w:r>
      <w:r w:rsidR="00695A44">
        <w:rPr>
          <w:lang w:eastAsia="tr-TR"/>
        </w:rPr>
        <w:t xml:space="preserve"> </w:t>
      </w:r>
      <w:r w:rsidRPr="00810CB8">
        <w:rPr>
          <w:lang w:eastAsia="tr-TR"/>
        </w:rPr>
        <w:t>YÜKLENİCİ tarafından sözleşme koşullarına uygun olarak</w:t>
      </w:r>
      <w:r w:rsidR="00695A44">
        <w:rPr>
          <w:lang w:eastAsia="tr-TR"/>
        </w:rPr>
        <w:t xml:space="preserve"> </w:t>
      </w:r>
      <w:r w:rsidRPr="00810CB8">
        <w:rPr>
          <w:lang w:eastAsia="tr-TR"/>
        </w:rPr>
        <w:t>yapılıp yapılmadığını görevlendireceği elemanlarca kontrol</w:t>
      </w:r>
      <w:r w:rsidR="00695A44">
        <w:rPr>
          <w:lang w:eastAsia="tr-TR"/>
        </w:rPr>
        <w:t xml:space="preserve"> </w:t>
      </w:r>
      <w:r w:rsidRPr="00810CB8">
        <w:rPr>
          <w:lang w:eastAsia="tr-TR"/>
        </w:rPr>
        <w:t>ettirir. Bu kontrollerde işin uygun olmadığı konularda verilecek</w:t>
      </w:r>
      <w:r w:rsidR="00695A44">
        <w:rPr>
          <w:lang w:eastAsia="tr-TR"/>
        </w:rPr>
        <w:t xml:space="preserve"> </w:t>
      </w:r>
      <w:r w:rsidRPr="00810CB8">
        <w:rPr>
          <w:lang w:eastAsia="tr-TR"/>
        </w:rPr>
        <w:t>talimatlara YÜKLENİCİ elemanları uymak zorundadır. Uyarılara</w:t>
      </w:r>
      <w:r w:rsidR="00695A44">
        <w:rPr>
          <w:lang w:eastAsia="tr-TR"/>
        </w:rPr>
        <w:t xml:space="preserve"> </w:t>
      </w:r>
      <w:r w:rsidRPr="00810CB8">
        <w:rPr>
          <w:lang w:eastAsia="tr-TR"/>
        </w:rPr>
        <w:t>rağmen giderilmeyen hatadan ve sair hususlar nedeniyle İŞVEREN</w:t>
      </w:r>
      <w:r w:rsidR="00695A44">
        <w:rPr>
          <w:lang w:eastAsia="tr-TR"/>
        </w:rPr>
        <w:t xml:space="preserve"> </w:t>
      </w:r>
      <w:r w:rsidRPr="00810CB8">
        <w:rPr>
          <w:lang w:eastAsia="tr-TR"/>
        </w:rPr>
        <w:t>uğradığı ve uğrayacağı her türlü zarar ve ziyanı öncelikle</w:t>
      </w:r>
      <w:r w:rsidR="00695A44">
        <w:rPr>
          <w:lang w:eastAsia="tr-TR"/>
        </w:rPr>
        <w:t xml:space="preserve"> </w:t>
      </w:r>
      <w:proofErr w:type="spellStart"/>
      <w:r w:rsidRPr="00810CB8">
        <w:rPr>
          <w:lang w:eastAsia="tr-TR"/>
        </w:rPr>
        <w:t>YÜKLENİCİ’nin</w:t>
      </w:r>
      <w:proofErr w:type="spellEnd"/>
      <w:r w:rsidRPr="00810CB8">
        <w:rPr>
          <w:lang w:eastAsia="tr-TR"/>
        </w:rPr>
        <w:t xml:space="preserve"> İŞVEREN </w:t>
      </w:r>
      <w:proofErr w:type="spellStart"/>
      <w:r w:rsidRPr="00810CB8">
        <w:rPr>
          <w:lang w:eastAsia="tr-TR"/>
        </w:rPr>
        <w:t>nezdindeki</w:t>
      </w:r>
      <w:proofErr w:type="spellEnd"/>
      <w:r w:rsidRPr="00810CB8">
        <w:rPr>
          <w:lang w:eastAsia="tr-TR"/>
        </w:rPr>
        <w:t xml:space="preserve"> hak ediş teminatlarından</w:t>
      </w:r>
      <w:r w:rsidR="00695A44">
        <w:rPr>
          <w:lang w:eastAsia="tr-TR"/>
        </w:rPr>
        <w:t xml:space="preserve"> </w:t>
      </w:r>
      <w:r w:rsidRPr="00810CB8">
        <w:rPr>
          <w:lang w:eastAsia="tr-TR"/>
        </w:rPr>
        <w:t xml:space="preserve">karşılanmasını, karşılanmayan kısım için </w:t>
      </w:r>
      <w:proofErr w:type="spellStart"/>
      <w:r w:rsidRPr="00810CB8">
        <w:rPr>
          <w:lang w:eastAsia="tr-TR"/>
        </w:rPr>
        <w:t>İŞVEREN’in</w:t>
      </w:r>
      <w:proofErr w:type="spellEnd"/>
      <w:r w:rsidRPr="00810CB8">
        <w:rPr>
          <w:lang w:eastAsia="tr-TR"/>
        </w:rPr>
        <w:t xml:space="preserve"> talep dava hakkının saklı olduğunu ve bu nedenle </w:t>
      </w:r>
      <w:proofErr w:type="spellStart"/>
      <w:r w:rsidRPr="00810CB8">
        <w:rPr>
          <w:lang w:eastAsia="tr-TR"/>
        </w:rPr>
        <w:t>İŞVEREN’inzararını</w:t>
      </w:r>
      <w:proofErr w:type="spellEnd"/>
      <w:r w:rsidRPr="00810CB8">
        <w:rPr>
          <w:lang w:eastAsia="tr-TR"/>
        </w:rPr>
        <w:t xml:space="preserve"> ve ek ödemeyi ayrıca talep etmesini kabul etmiştir.</w:t>
      </w:r>
    </w:p>
    <w:p w:rsidR="00810CB8" w:rsidRPr="00810CB8" w:rsidRDefault="00810CB8" w:rsidP="00EB1ADD">
      <w:pPr>
        <w:pStyle w:val="AralkYok"/>
        <w:rPr>
          <w:sz w:val="16"/>
          <w:szCs w:val="16"/>
          <w:lang w:eastAsia="tr-TR"/>
        </w:rPr>
      </w:pPr>
      <w:r w:rsidRPr="00810CB8">
        <w:rPr>
          <w:lang w:eastAsia="tr-TR"/>
        </w:rPr>
        <w:lastRenderedPageBreak/>
        <w:t>Yine</w:t>
      </w:r>
      <w:r w:rsidR="00695A44">
        <w:rPr>
          <w:lang w:eastAsia="tr-TR"/>
        </w:rPr>
        <w:t xml:space="preserve"> </w:t>
      </w:r>
      <w:r w:rsidRPr="00810CB8">
        <w:rPr>
          <w:lang w:eastAsia="tr-TR"/>
        </w:rPr>
        <w:t>YÜKLENİCİ ödeme aczine düştüğü vadesi gelen borçlarını</w:t>
      </w:r>
      <w:r w:rsidR="00695A44">
        <w:rPr>
          <w:lang w:eastAsia="tr-TR"/>
        </w:rPr>
        <w:t xml:space="preserve"> </w:t>
      </w:r>
      <w:r w:rsidRPr="00810CB8">
        <w:rPr>
          <w:lang w:eastAsia="tr-TR"/>
        </w:rPr>
        <w:t xml:space="preserve">ödeyemediği </w:t>
      </w:r>
      <w:proofErr w:type="gramStart"/>
      <w:r w:rsidRPr="00810CB8">
        <w:rPr>
          <w:lang w:eastAsia="tr-TR"/>
        </w:rPr>
        <w:t>konkordato</w:t>
      </w:r>
      <w:proofErr w:type="gramEnd"/>
      <w:r w:rsidRPr="00810CB8">
        <w:rPr>
          <w:lang w:eastAsia="tr-TR"/>
        </w:rPr>
        <w:t xml:space="preserve"> veya iflas başvurusunda bulunduğu, iflasın</w:t>
      </w:r>
      <w:r w:rsidR="00695A44">
        <w:rPr>
          <w:lang w:eastAsia="tr-TR"/>
        </w:rPr>
        <w:t xml:space="preserve"> </w:t>
      </w:r>
      <w:r w:rsidRPr="00810CB8">
        <w:rPr>
          <w:lang w:eastAsia="tr-TR"/>
        </w:rPr>
        <w:t>talep edildiği, mahkeme kararı ile iflas ettirildiği, malları içi</w:t>
      </w:r>
      <w:r w:rsidR="00695A44">
        <w:rPr>
          <w:lang w:eastAsia="tr-TR"/>
        </w:rPr>
        <w:t xml:space="preserve">n </w:t>
      </w:r>
      <w:r w:rsidRPr="00810CB8">
        <w:rPr>
          <w:lang w:eastAsia="tr-TR"/>
        </w:rPr>
        <w:t>tasfiye memuru tayin edildiği veya malların tamamı veya önemli</w:t>
      </w:r>
      <w:r w:rsidR="00695A44">
        <w:rPr>
          <w:lang w:eastAsia="tr-TR"/>
        </w:rPr>
        <w:t xml:space="preserve"> </w:t>
      </w:r>
      <w:r w:rsidRPr="00810CB8">
        <w:rPr>
          <w:lang w:eastAsia="tr-TR"/>
        </w:rPr>
        <w:t>bir kısmı başkalarına devredildiği fesholduğu veya infisah</w:t>
      </w:r>
      <w:r w:rsidR="00695A44">
        <w:rPr>
          <w:lang w:eastAsia="tr-TR"/>
        </w:rPr>
        <w:t xml:space="preserve"> </w:t>
      </w:r>
      <w:r w:rsidRPr="00810CB8">
        <w:rPr>
          <w:lang w:eastAsia="tr-TR"/>
        </w:rPr>
        <w:t>ettiği taktirde diğer taraf bu anlaşmayı ihbarsız feshedebilir</w:t>
      </w:r>
      <w:r w:rsidR="00695A44">
        <w:rPr>
          <w:lang w:eastAsia="tr-TR"/>
        </w:rPr>
        <w:t xml:space="preserve"> </w:t>
      </w:r>
      <w:r w:rsidRPr="00810CB8">
        <w:rPr>
          <w:lang w:eastAsia="tr-TR"/>
        </w:rPr>
        <w:t>ve o tarihe kadar yerine getirilmemiş olan yükümlülüklerini</w:t>
      </w:r>
      <w:r w:rsidR="00695A44">
        <w:rPr>
          <w:lang w:eastAsia="tr-TR"/>
        </w:rPr>
        <w:t xml:space="preserve"> </w:t>
      </w:r>
      <w:r w:rsidRPr="00810CB8">
        <w:rPr>
          <w:lang w:eastAsia="tr-TR"/>
        </w:rPr>
        <w:t>iptal edebilir.</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b/>
          <w:bCs/>
          <w:lang w:eastAsia="tr-TR"/>
        </w:rPr>
        <w:t>MADDE-9-SÖZLEŞMENİN DEVREDİLMEZLİĞİ VE DEĞİŞİKLİKLER:</w:t>
      </w:r>
    </w:p>
    <w:p w:rsidR="00810CB8" w:rsidRDefault="00810CB8" w:rsidP="00EB1ADD">
      <w:pPr>
        <w:pStyle w:val="AralkYok"/>
        <w:rPr>
          <w:lang w:eastAsia="tr-TR"/>
        </w:rPr>
      </w:pPr>
      <w:r w:rsidRPr="00810CB8">
        <w:rPr>
          <w:lang w:eastAsia="tr-TR"/>
        </w:rPr>
        <w:t>-Sözleşme konusu iş YÜKLENİCİ tarafından ifa edilecek olup</w:t>
      </w:r>
      <w:r w:rsidR="00995FAD">
        <w:rPr>
          <w:lang w:eastAsia="tr-TR"/>
        </w:rPr>
        <w:t xml:space="preserve"> </w:t>
      </w:r>
      <w:r w:rsidRPr="00810CB8">
        <w:rPr>
          <w:lang w:eastAsia="tr-TR"/>
        </w:rPr>
        <w:t>hiçbir şekilde üçüncü bir şahsa devredilemez. Aksi halde</w:t>
      </w:r>
      <w:r w:rsidR="00995FAD">
        <w:rPr>
          <w:lang w:eastAsia="tr-TR"/>
        </w:rPr>
        <w:t xml:space="preserve"> </w:t>
      </w:r>
      <w:r w:rsidRPr="00810CB8">
        <w:rPr>
          <w:lang w:eastAsia="tr-TR"/>
        </w:rPr>
        <w:t>sözleşme kendiliğinden feshedilmiş olur. İş bu sözleşme ancak</w:t>
      </w:r>
      <w:r w:rsidR="00995FAD">
        <w:rPr>
          <w:lang w:eastAsia="tr-TR"/>
        </w:rPr>
        <w:t xml:space="preserve"> </w:t>
      </w:r>
      <w:r w:rsidRPr="00810CB8">
        <w:rPr>
          <w:lang w:eastAsia="tr-TR"/>
        </w:rPr>
        <w:t>tarafların yetkili mercilerinin imzaladığı ekle değiştirilebilir.</w:t>
      </w:r>
    </w:p>
    <w:p w:rsidR="00B11E33" w:rsidRPr="00810CB8" w:rsidRDefault="00B11E33" w:rsidP="00EB1ADD">
      <w:pPr>
        <w:pStyle w:val="AralkYok"/>
        <w:rPr>
          <w:sz w:val="16"/>
          <w:szCs w:val="16"/>
          <w:lang w:eastAsia="tr-TR"/>
        </w:rPr>
      </w:pPr>
    </w:p>
    <w:p w:rsidR="00810CB8" w:rsidRPr="00810CB8" w:rsidRDefault="00810CB8" w:rsidP="00EB1ADD">
      <w:pPr>
        <w:pStyle w:val="AralkYok"/>
        <w:rPr>
          <w:sz w:val="16"/>
          <w:szCs w:val="16"/>
          <w:lang w:eastAsia="tr-TR"/>
        </w:rPr>
      </w:pPr>
      <w:r w:rsidRPr="00810CB8">
        <w:rPr>
          <w:b/>
          <w:bCs/>
          <w:lang w:eastAsia="tr-TR"/>
        </w:rPr>
        <w:t>MADDE-10- SÖZLEŞMENİN BAĞLAYICILIĞI VE GİZLİLİK ŞARTI:</w:t>
      </w:r>
    </w:p>
    <w:p w:rsidR="00810CB8" w:rsidRPr="00810CB8" w:rsidRDefault="00810CB8" w:rsidP="00EB1ADD">
      <w:pPr>
        <w:pStyle w:val="AralkYok"/>
        <w:rPr>
          <w:sz w:val="16"/>
          <w:szCs w:val="16"/>
          <w:lang w:eastAsia="tr-TR"/>
        </w:rPr>
      </w:pPr>
      <w:r w:rsidRPr="00810CB8">
        <w:rPr>
          <w:lang w:eastAsia="tr-TR"/>
        </w:rPr>
        <w:t>-Bu sözleşme tarafların bütün kanuni ve akdi haleflerinin bağlar</w:t>
      </w:r>
      <w:r w:rsidR="00995FAD">
        <w:rPr>
          <w:lang w:eastAsia="tr-TR"/>
        </w:rPr>
        <w:t xml:space="preserve"> </w:t>
      </w:r>
      <w:r w:rsidRPr="00810CB8">
        <w:rPr>
          <w:lang w:eastAsia="tr-TR"/>
        </w:rPr>
        <w:t>ve onların akdi ve kanuni haleflerini leh ve aleyhine hüküm ifade</w:t>
      </w:r>
      <w:r w:rsidR="00995FAD">
        <w:rPr>
          <w:lang w:eastAsia="tr-TR"/>
        </w:rPr>
        <w:t xml:space="preserve"> </w:t>
      </w:r>
      <w:r w:rsidRPr="00810CB8">
        <w:rPr>
          <w:lang w:eastAsia="tr-TR"/>
        </w:rPr>
        <w:t>eder. Yine YÜKLENİCİ İŞVEREN ile iş ilişkisi nedeniyle</w:t>
      </w:r>
      <w:r w:rsidR="00995FAD">
        <w:rPr>
          <w:lang w:eastAsia="tr-TR"/>
        </w:rPr>
        <w:t xml:space="preserve"> </w:t>
      </w:r>
      <w:r w:rsidRPr="00810CB8">
        <w:rPr>
          <w:lang w:eastAsia="tr-TR"/>
        </w:rPr>
        <w:t>edinilmesi muhtemel bilgi ve belgeleri kısmen ve tamamen özel ve</w:t>
      </w:r>
      <w:r w:rsidR="00995FAD">
        <w:rPr>
          <w:lang w:eastAsia="tr-TR"/>
        </w:rPr>
        <w:t xml:space="preserve"> </w:t>
      </w:r>
      <w:r w:rsidRPr="00810CB8">
        <w:rPr>
          <w:lang w:eastAsia="tr-TR"/>
        </w:rPr>
        <w:t>tüzel kişilere açıklamayacaktır.</w:t>
      </w:r>
    </w:p>
    <w:p w:rsidR="00B11E33" w:rsidRDefault="00B11E33" w:rsidP="00EB1ADD">
      <w:pPr>
        <w:pStyle w:val="AralkYok"/>
        <w:rPr>
          <w:b/>
          <w:bCs/>
          <w:lang w:eastAsia="tr-TR"/>
        </w:rPr>
      </w:pPr>
    </w:p>
    <w:p w:rsidR="00810CB8" w:rsidRPr="00810CB8" w:rsidRDefault="00B11E33" w:rsidP="00EB1ADD">
      <w:pPr>
        <w:pStyle w:val="AralkYok"/>
        <w:rPr>
          <w:sz w:val="16"/>
          <w:szCs w:val="16"/>
          <w:lang w:eastAsia="tr-TR"/>
        </w:rPr>
      </w:pPr>
      <w:r>
        <w:rPr>
          <w:b/>
          <w:bCs/>
          <w:lang w:eastAsia="tr-TR"/>
        </w:rPr>
        <w:t>MADDE-11</w:t>
      </w:r>
      <w:r w:rsidR="00810CB8" w:rsidRPr="00810CB8">
        <w:rPr>
          <w:b/>
          <w:bCs/>
          <w:lang w:eastAsia="tr-TR"/>
        </w:rPr>
        <w:t>-</w:t>
      </w:r>
      <w:r>
        <w:rPr>
          <w:b/>
          <w:bCs/>
          <w:lang w:eastAsia="tr-TR"/>
        </w:rPr>
        <w:t>SON HÜKÜMLER:</w:t>
      </w:r>
    </w:p>
    <w:p w:rsidR="00810CB8" w:rsidRPr="00810CB8" w:rsidRDefault="00810CB8" w:rsidP="00EB1ADD">
      <w:pPr>
        <w:pStyle w:val="AralkYok"/>
        <w:rPr>
          <w:sz w:val="16"/>
          <w:szCs w:val="16"/>
          <w:lang w:eastAsia="tr-TR"/>
        </w:rPr>
      </w:pPr>
      <w:r w:rsidRPr="00810CB8">
        <w:rPr>
          <w:sz w:val="16"/>
          <w:szCs w:val="16"/>
          <w:lang w:eastAsia="tr-TR"/>
        </w:rPr>
        <w:t> </w:t>
      </w:r>
    </w:p>
    <w:p w:rsidR="00477756" w:rsidRDefault="00CD5A2C" w:rsidP="00EB1ADD">
      <w:pPr>
        <w:pStyle w:val="AralkYok"/>
        <w:rPr>
          <w:b/>
          <w:lang w:eastAsia="tr-TR"/>
        </w:rPr>
      </w:pPr>
      <w:r>
        <w:rPr>
          <w:b/>
          <w:lang w:eastAsia="tr-TR"/>
        </w:rPr>
        <w:t xml:space="preserve">11.1. </w:t>
      </w:r>
      <w:r w:rsidR="00477756">
        <w:t>Sözleşmede düzenlenmemiş konularda kanun ve mevzuat hükümleri saklıdır</w:t>
      </w:r>
      <w:r w:rsidR="00477756">
        <w:rPr>
          <w:b/>
          <w:lang w:eastAsia="tr-TR"/>
        </w:rPr>
        <w:t xml:space="preserve"> </w:t>
      </w:r>
    </w:p>
    <w:p w:rsidR="00477756" w:rsidRDefault="00CD5A2C" w:rsidP="00EB1ADD">
      <w:pPr>
        <w:pStyle w:val="AralkYok"/>
        <w:rPr>
          <w:b/>
          <w:lang w:eastAsia="tr-TR"/>
        </w:rPr>
      </w:pPr>
      <w:r>
        <w:rPr>
          <w:b/>
          <w:lang w:eastAsia="tr-TR"/>
        </w:rPr>
        <w:t xml:space="preserve">11.2. </w:t>
      </w:r>
      <w:r w:rsidR="00477756">
        <w:t>Uyuşmazlıklarda çözüm mercii mahkeme ve icra daireleridir</w:t>
      </w:r>
      <w:r w:rsidR="00477756" w:rsidRPr="00CD5A2C">
        <w:rPr>
          <w:b/>
          <w:lang w:eastAsia="tr-TR"/>
        </w:rPr>
        <w:t xml:space="preserve"> </w:t>
      </w:r>
    </w:p>
    <w:p w:rsidR="00810CB8" w:rsidRPr="00810CB8" w:rsidRDefault="00CD5A2C" w:rsidP="00EB1ADD">
      <w:pPr>
        <w:pStyle w:val="AralkYok"/>
        <w:rPr>
          <w:sz w:val="16"/>
          <w:szCs w:val="16"/>
          <w:lang w:eastAsia="tr-TR"/>
        </w:rPr>
      </w:pPr>
      <w:r w:rsidRPr="00CD5A2C">
        <w:rPr>
          <w:b/>
          <w:lang w:eastAsia="tr-TR"/>
        </w:rPr>
        <w:t>11.3.</w:t>
      </w:r>
      <w:r>
        <w:rPr>
          <w:lang w:eastAsia="tr-TR"/>
        </w:rPr>
        <w:t xml:space="preserve"> </w:t>
      </w:r>
      <w:r w:rsidR="00810CB8" w:rsidRPr="00810CB8">
        <w:rPr>
          <w:lang w:eastAsia="tr-TR"/>
        </w:rPr>
        <w:t xml:space="preserve">On </w:t>
      </w:r>
      <w:r>
        <w:rPr>
          <w:lang w:eastAsia="tr-TR"/>
        </w:rPr>
        <w:t>bir</w:t>
      </w:r>
      <w:r w:rsidR="00810CB8" w:rsidRPr="00810CB8">
        <w:rPr>
          <w:lang w:eastAsia="tr-TR"/>
        </w:rPr>
        <w:t xml:space="preserve"> maddeden oluşan iş bu sözleşme</w:t>
      </w:r>
      <w:r>
        <w:rPr>
          <w:lang w:eastAsia="tr-TR"/>
        </w:rPr>
        <w:t xml:space="preserve"> </w:t>
      </w:r>
      <w:proofErr w:type="gramStart"/>
      <w:r w:rsidR="00810CB8" w:rsidRPr="00810CB8">
        <w:rPr>
          <w:lang w:eastAsia="tr-TR"/>
        </w:rPr>
        <w:t>….........................</w:t>
      </w:r>
      <w:proofErr w:type="gramEnd"/>
      <w:r w:rsidR="00810CB8" w:rsidRPr="00810CB8">
        <w:rPr>
          <w:lang w:eastAsia="tr-TR"/>
        </w:rPr>
        <w:t>tarihinde tarafların serbest</w:t>
      </w:r>
      <w:r>
        <w:rPr>
          <w:lang w:eastAsia="tr-TR"/>
        </w:rPr>
        <w:t xml:space="preserve"> </w:t>
      </w:r>
      <w:r w:rsidR="00810CB8" w:rsidRPr="00810CB8">
        <w:rPr>
          <w:lang w:eastAsia="tr-TR"/>
        </w:rPr>
        <w:t>iradeleri ile üç nüsha olarak tanzim edilip imza altına</w:t>
      </w:r>
      <w:r w:rsidR="00B11E33">
        <w:rPr>
          <w:lang w:eastAsia="tr-TR"/>
        </w:rPr>
        <w:t xml:space="preserve"> </w:t>
      </w:r>
      <w:r w:rsidR="00810CB8" w:rsidRPr="00810CB8">
        <w:rPr>
          <w:lang w:eastAsia="tr-TR"/>
        </w:rPr>
        <w:t>alınmıştır.</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sz w:val="16"/>
          <w:szCs w:val="16"/>
          <w:lang w:eastAsia="tr-TR"/>
        </w:rPr>
        <w:t> </w:t>
      </w:r>
    </w:p>
    <w:p w:rsidR="00810CB8" w:rsidRPr="00810CB8" w:rsidRDefault="00810CB8" w:rsidP="00EB1ADD">
      <w:pPr>
        <w:pStyle w:val="AralkYok"/>
        <w:rPr>
          <w:sz w:val="16"/>
          <w:szCs w:val="16"/>
          <w:lang w:eastAsia="tr-TR"/>
        </w:rPr>
      </w:pPr>
      <w:r w:rsidRPr="00810CB8">
        <w:rPr>
          <w:sz w:val="16"/>
          <w:szCs w:val="16"/>
          <w:lang w:eastAsia="tr-TR"/>
        </w:rPr>
        <w:t> </w:t>
      </w:r>
    </w:p>
    <w:p w:rsidR="00B11E33" w:rsidRPr="00B11E33" w:rsidRDefault="00B11E33" w:rsidP="00B11E33">
      <w:pPr>
        <w:pStyle w:val="AralkYok"/>
        <w:rPr>
          <w:b/>
        </w:rPr>
      </w:pPr>
      <w:r w:rsidRPr="00B11E33">
        <w:rPr>
          <w:b/>
        </w:rPr>
        <w:t>İşveren veya Vekili</w:t>
      </w:r>
      <w:r w:rsidRPr="00B11E33">
        <w:t xml:space="preserve"> </w:t>
      </w:r>
      <w:r w:rsidRPr="00B11E33">
        <w:tab/>
      </w:r>
      <w:r w:rsidRPr="00B11E33">
        <w:tab/>
      </w:r>
      <w:r w:rsidRPr="00B11E33">
        <w:tab/>
      </w:r>
      <w:r w:rsidRPr="00B11E33">
        <w:tab/>
      </w:r>
      <w:r w:rsidRPr="00B11E33">
        <w:tab/>
      </w:r>
      <w:r w:rsidRPr="00B11E33">
        <w:tab/>
      </w:r>
      <w:r w:rsidRPr="00B11E33">
        <w:tab/>
      </w:r>
      <w:r w:rsidRPr="00B11E33">
        <w:tab/>
      </w:r>
      <w:r w:rsidRPr="00B11E33">
        <w:rPr>
          <w:b/>
        </w:rPr>
        <w:t>Yüklenici</w:t>
      </w:r>
    </w:p>
    <w:p w:rsidR="00B11E33" w:rsidRDefault="00B11E33" w:rsidP="00B11E33">
      <w:pPr>
        <w:spacing w:line="50" w:lineRule="atLeast"/>
      </w:pPr>
    </w:p>
    <w:p w:rsidR="00B11E33" w:rsidRDefault="00B11E33" w:rsidP="00B11E33">
      <w:pPr>
        <w:spacing w:line="50" w:lineRule="atLeast"/>
      </w:pPr>
      <w:r>
        <w:rPr>
          <w:rFonts w:ascii="Arial" w:hAnsi="Arial" w:cs="Arial"/>
          <w:sz w:val="20"/>
        </w:rPr>
        <w:t xml:space="preserve">    (İmza Kaşe)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(İmza)</w:t>
      </w:r>
    </w:p>
    <w:p w:rsidR="00810CB8" w:rsidRPr="00810CB8" w:rsidRDefault="00810CB8" w:rsidP="00EB1ADD">
      <w:pPr>
        <w:pStyle w:val="AralkYok"/>
        <w:rPr>
          <w:sz w:val="16"/>
          <w:szCs w:val="16"/>
          <w:lang w:eastAsia="tr-TR"/>
        </w:rPr>
      </w:pPr>
      <w:r w:rsidRPr="00810CB8">
        <w:rPr>
          <w:sz w:val="16"/>
          <w:szCs w:val="16"/>
          <w:lang w:eastAsia="tr-TR"/>
        </w:rPr>
        <w:t> </w:t>
      </w:r>
    </w:p>
    <w:p w:rsidR="00740380" w:rsidRDefault="00477756" w:rsidP="00EB1ADD">
      <w:pPr>
        <w:pStyle w:val="AralkYok"/>
      </w:pPr>
    </w:p>
    <w:sectPr w:rsidR="00740380" w:rsidSect="00F41E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E1D79"/>
    <w:multiLevelType w:val="multilevel"/>
    <w:tmpl w:val="AB6E0C6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A733A64"/>
    <w:multiLevelType w:val="multilevel"/>
    <w:tmpl w:val="93FA54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10CB8"/>
    <w:rsid w:val="0003464E"/>
    <w:rsid w:val="001D60DA"/>
    <w:rsid w:val="002D63F8"/>
    <w:rsid w:val="002E52B8"/>
    <w:rsid w:val="002F0A76"/>
    <w:rsid w:val="003559BF"/>
    <w:rsid w:val="00387B2C"/>
    <w:rsid w:val="003E194A"/>
    <w:rsid w:val="00477756"/>
    <w:rsid w:val="004D796D"/>
    <w:rsid w:val="0056124D"/>
    <w:rsid w:val="00663FA1"/>
    <w:rsid w:val="00695A44"/>
    <w:rsid w:val="0073693D"/>
    <w:rsid w:val="00773559"/>
    <w:rsid w:val="00810CB8"/>
    <w:rsid w:val="00995FAD"/>
    <w:rsid w:val="00A06F62"/>
    <w:rsid w:val="00AF1374"/>
    <w:rsid w:val="00B11E33"/>
    <w:rsid w:val="00BB3F5D"/>
    <w:rsid w:val="00C04836"/>
    <w:rsid w:val="00CD5A2C"/>
    <w:rsid w:val="00E23A06"/>
    <w:rsid w:val="00EB1ADD"/>
    <w:rsid w:val="00EB5955"/>
    <w:rsid w:val="00F41EB5"/>
    <w:rsid w:val="00FD6DB0"/>
    <w:rsid w:val="00FF36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B5"/>
  </w:style>
  <w:style w:type="paragraph" w:styleId="Balk1">
    <w:name w:val="heading 1"/>
    <w:basedOn w:val="Normal"/>
    <w:next w:val="Normal"/>
    <w:link w:val="Balk1Char"/>
    <w:uiPriority w:val="9"/>
    <w:qFormat/>
    <w:rsid w:val="00EB1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10C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EB1ADD"/>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B1ADD"/>
    <w:pPr>
      <w:spacing w:after="0" w:line="240" w:lineRule="auto"/>
    </w:pPr>
  </w:style>
  <w:style w:type="paragraph" w:styleId="GvdeMetni">
    <w:name w:val="Body Text"/>
    <w:basedOn w:val="Normal"/>
    <w:link w:val="GvdeMetniChar"/>
    <w:semiHidden/>
    <w:rsid w:val="00AF1374"/>
    <w:pPr>
      <w:spacing w:after="0" w:line="240" w:lineRule="auto"/>
      <w:jc w:val="both"/>
    </w:pPr>
    <w:rPr>
      <w:rFonts w:ascii="Arial" w:eastAsia="Times New Roman" w:hAnsi="Arial" w:cs="Arial"/>
      <w:sz w:val="20"/>
      <w:szCs w:val="24"/>
      <w:lang w:eastAsia="tr-TR"/>
    </w:rPr>
  </w:style>
  <w:style w:type="character" w:customStyle="1" w:styleId="GvdeMetniChar">
    <w:name w:val="Gövde Metni Char"/>
    <w:basedOn w:val="VarsaylanParagrafYazTipi"/>
    <w:link w:val="GvdeMetni"/>
    <w:semiHidden/>
    <w:rsid w:val="00AF1374"/>
    <w:rPr>
      <w:rFonts w:ascii="Arial" w:eastAsia="Times New Roman" w:hAnsi="Arial" w:cs="Arial"/>
      <w:sz w:val="20"/>
      <w:szCs w:val="24"/>
      <w:lang w:eastAsia="tr-TR"/>
    </w:rPr>
  </w:style>
</w:styles>
</file>

<file path=word/webSettings.xml><?xml version="1.0" encoding="utf-8"?>
<w:webSettings xmlns:r="http://schemas.openxmlformats.org/officeDocument/2006/relationships" xmlns:w="http://schemas.openxmlformats.org/wordprocessingml/2006/main">
  <w:divs>
    <w:div w:id="15225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1244</Words>
  <Characters>7096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2017-09-20T11:46:00Z</dcterms:created>
  <dcterms:modified xsi:type="dcterms:W3CDTF">2017-09-25T08:47:00Z</dcterms:modified>
</cp:coreProperties>
</file>